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EF" w:rsidRPr="002F7B63" w:rsidRDefault="009D04EF" w:rsidP="00DE2C40">
      <w:pPr>
        <w:tabs>
          <w:tab w:val="left" w:pos="708"/>
          <w:tab w:val="left" w:pos="1416"/>
          <w:tab w:val="left" w:pos="2124"/>
          <w:tab w:val="left" w:pos="2832"/>
          <w:tab w:val="left" w:pos="6637"/>
        </w:tabs>
        <w:rPr>
          <w:rFonts w:asciiTheme="minorHAnsi" w:hAnsiTheme="minorHAnsi" w:cs="Calibri"/>
          <w:noProof/>
          <w:lang w:eastAsia="pl-PL"/>
        </w:rPr>
      </w:pPr>
      <w:r w:rsidRPr="002F7B63">
        <w:rPr>
          <w:rFonts w:asciiTheme="minorHAnsi" w:hAnsiTheme="minorHAnsi" w:cs="Calibri"/>
        </w:rPr>
        <w:tab/>
      </w:r>
      <w:r w:rsidRPr="002F7B63">
        <w:rPr>
          <w:rFonts w:asciiTheme="minorHAnsi" w:hAnsiTheme="minorHAnsi" w:cs="Calibri"/>
        </w:rPr>
        <w:tab/>
      </w:r>
      <w:r w:rsidRPr="002F7B63">
        <w:rPr>
          <w:rFonts w:asciiTheme="minorHAnsi" w:hAnsiTheme="minorHAnsi" w:cs="Calibri"/>
        </w:rPr>
        <w:tab/>
      </w:r>
      <w:r w:rsidRPr="002F7B63">
        <w:rPr>
          <w:rFonts w:asciiTheme="minorHAnsi" w:hAnsiTheme="minorHAnsi" w:cs="Calibri"/>
        </w:rPr>
        <w:tab/>
      </w:r>
      <w:r w:rsidR="00DE2C40">
        <w:rPr>
          <w:rFonts w:asciiTheme="minorHAnsi" w:hAnsiTheme="minorHAnsi" w:cs="Calibri"/>
        </w:rPr>
        <w:tab/>
        <w:t xml:space="preserve">Płock, dn. </w:t>
      </w:r>
      <w:r w:rsidR="00A83D5B">
        <w:rPr>
          <w:rFonts w:asciiTheme="minorHAnsi" w:hAnsiTheme="minorHAnsi" w:cs="Calibri"/>
        </w:rPr>
        <w:t>19.05.</w:t>
      </w:r>
      <w:r w:rsidR="00DE2C40">
        <w:rPr>
          <w:rFonts w:asciiTheme="minorHAnsi" w:hAnsiTheme="minorHAnsi" w:cs="Calibri"/>
        </w:rPr>
        <w:t>2021r.</w:t>
      </w:r>
    </w:p>
    <w:p w:rsidR="00DE2C40" w:rsidRPr="00DE2C40" w:rsidRDefault="00DE2C40" w:rsidP="00670C0F">
      <w:pPr>
        <w:tabs>
          <w:tab w:val="center" w:pos="4819"/>
          <w:tab w:val="left" w:pos="7864"/>
        </w:tabs>
        <w:rPr>
          <w:rFonts w:asciiTheme="minorHAnsi" w:hAnsiTheme="minorHAnsi" w:cs="Calibri"/>
          <w:b/>
          <w:sz w:val="16"/>
          <w:szCs w:val="16"/>
        </w:rPr>
      </w:pPr>
    </w:p>
    <w:p w:rsidR="009D04EF" w:rsidRPr="002F7B63" w:rsidRDefault="00670C0F" w:rsidP="00670C0F">
      <w:pPr>
        <w:tabs>
          <w:tab w:val="center" w:pos="4819"/>
          <w:tab w:val="left" w:pos="7864"/>
        </w:tabs>
        <w:rPr>
          <w:rFonts w:asciiTheme="minorHAnsi" w:hAnsiTheme="minorHAnsi" w:cs="Calibri"/>
          <w:b/>
        </w:rPr>
      </w:pPr>
      <w:r>
        <w:rPr>
          <w:rFonts w:asciiTheme="minorHAnsi" w:hAnsiTheme="minorHAnsi" w:cs="Calibri"/>
          <w:b/>
        </w:rPr>
        <w:tab/>
      </w:r>
      <w:r w:rsidR="009D04EF" w:rsidRPr="002F7B63">
        <w:rPr>
          <w:rFonts w:asciiTheme="minorHAnsi" w:hAnsiTheme="minorHAnsi" w:cs="Calibri"/>
          <w:b/>
        </w:rPr>
        <w:t>ZAPYTANIE OFERTOWE</w:t>
      </w:r>
      <w:r>
        <w:rPr>
          <w:rFonts w:asciiTheme="minorHAnsi" w:hAnsiTheme="minorHAnsi" w:cs="Calibri"/>
          <w:b/>
        </w:rPr>
        <w:tab/>
      </w:r>
    </w:p>
    <w:p w:rsidR="009D04EF" w:rsidRPr="002F7B63" w:rsidRDefault="009D04EF" w:rsidP="00037250">
      <w:pPr>
        <w:pStyle w:val="Standard"/>
        <w:spacing w:after="120"/>
        <w:jc w:val="center"/>
        <w:rPr>
          <w:rFonts w:asciiTheme="minorHAnsi" w:hAnsiTheme="minorHAnsi" w:cs="Calibri"/>
          <w:b/>
          <w:sz w:val="22"/>
          <w:szCs w:val="22"/>
        </w:rPr>
      </w:pPr>
      <w:r w:rsidRPr="002F7B63">
        <w:rPr>
          <w:rFonts w:asciiTheme="minorHAnsi" w:hAnsiTheme="minorHAnsi" w:cs="Calibri"/>
          <w:sz w:val="22"/>
          <w:szCs w:val="22"/>
        </w:rPr>
        <w:t xml:space="preserve">dotyczące </w:t>
      </w:r>
      <w:r w:rsidR="00E16B86" w:rsidRPr="00E16B86">
        <w:rPr>
          <w:rFonts w:asciiTheme="minorHAnsi" w:hAnsiTheme="minorHAnsi" w:cs="Calibri"/>
          <w:b/>
          <w:sz w:val="22"/>
          <w:szCs w:val="22"/>
        </w:rPr>
        <w:t>dostawy, montażu oraz konfiguracji</w:t>
      </w:r>
      <w:r w:rsidR="00E16B86" w:rsidRPr="00E16B86">
        <w:rPr>
          <w:rFonts w:asciiTheme="minorHAnsi" w:hAnsiTheme="minorHAnsi" w:cs="Calibri"/>
          <w:sz w:val="22"/>
          <w:szCs w:val="22"/>
        </w:rPr>
        <w:t xml:space="preserve"> </w:t>
      </w:r>
      <w:r w:rsidR="00D57A57">
        <w:rPr>
          <w:rFonts w:asciiTheme="minorHAnsi" w:hAnsiTheme="minorHAnsi" w:cs="Calibri"/>
          <w:b/>
          <w:sz w:val="22"/>
          <w:szCs w:val="22"/>
        </w:rPr>
        <w:t xml:space="preserve">25 </w:t>
      </w:r>
      <w:r w:rsidR="00E16B86" w:rsidRPr="00E16B86">
        <w:rPr>
          <w:rFonts w:asciiTheme="minorHAnsi" w:hAnsiTheme="minorHAnsi" w:cs="Calibri"/>
          <w:b/>
          <w:sz w:val="22"/>
          <w:szCs w:val="22"/>
        </w:rPr>
        <w:t xml:space="preserve">urządzeń systemu nawigacyjno-informacyjnego wspierającego osoby </w:t>
      </w:r>
      <w:r w:rsidR="00E16B86">
        <w:rPr>
          <w:rFonts w:asciiTheme="minorHAnsi" w:hAnsiTheme="minorHAnsi" w:cs="Calibri"/>
          <w:b/>
          <w:sz w:val="22"/>
          <w:szCs w:val="22"/>
        </w:rPr>
        <w:t xml:space="preserve">niewidome i </w:t>
      </w:r>
      <w:proofErr w:type="spellStart"/>
      <w:r w:rsidR="00E16B86">
        <w:rPr>
          <w:rFonts w:asciiTheme="minorHAnsi" w:hAnsiTheme="minorHAnsi" w:cs="Calibri"/>
          <w:b/>
          <w:sz w:val="22"/>
          <w:szCs w:val="22"/>
        </w:rPr>
        <w:t>słabowidzące</w:t>
      </w:r>
      <w:proofErr w:type="spellEnd"/>
      <w:r w:rsidR="00E16B86" w:rsidRPr="00E16B86">
        <w:rPr>
          <w:rFonts w:asciiTheme="minorHAnsi" w:hAnsiTheme="minorHAnsi" w:cs="Calibri"/>
          <w:b/>
          <w:sz w:val="22"/>
          <w:szCs w:val="22"/>
        </w:rPr>
        <w:t xml:space="preserve"> </w:t>
      </w:r>
      <w:r w:rsidRPr="002F7B63">
        <w:rPr>
          <w:rFonts w:asciiTheme="minorHAnsi" w:hAnsiTheme="minorHAnsi" w:cs="Calibri"/>
          <w:sz w:val="22"/>
          <w:szCs w:val="22"/>
        </w:rPr>
        <w:t>na potrzeby realizacji projektu</w:t>
      </w:r>
      <w:r w:rsidRPr="002F7B63">
        <w:rPr>
          <w:rFonts w:asciiTheme="minorHAnsi" w:hAnsiTheme="minorHAnsi" w:cs="Calibri"/>
          <w:b/>
          <w:sz w:val="22"/>
          <w:szCs w:val="22"/>
        </w:rPr>
        <w:t xml:space="preserve"> </w:t>
      </w:r>
      <w:r w:rsidR="00786116">
        <w:rPr>
          <w:rFonts w:asciiTheme="minorHAnsi" w:hAnsiTheme="minorHAnsi" w:cs="Calibri"/>
          <w:b/>
          <w:sz w:val="22"/>
          <w:szCs w:val="22"/>
        </w:rPr>
        <w:t>„</w:t>
      </w:r>
      <w:r w:rsidR="00C552F5" w:rsidRPr="00985AFB">
        <w:rPr>
          <w:rFonts w:asciiTheme="minorHAnsi" w:eastAsia="Arial Unicode MS" w:hAnsiTheme="minorHAnsi" w:cstheme="minorHAnsi"/>
          <w:bCs/>
          <w:i/>
          <w:sz w:val="22"/>
          <w:szCs w:val="22"/>
        </w:rPr>
        <w:t xml:space="preserve">Równość w edukacji </w:t>
      </w:r>
      <w:r w:rsidR="00DE2C40">
        <w:rPr>
          <w:rFonts w:asciiTheme="minorHAnsi" w:eastAsia="Arial Unicode MS" w:hAnsiTheme="minorHAnsi" w:cstheme="minorHAnsi"/>
          <w:bCs/>
          <w:i/>
          <w:sz w:val="22"/>
          <w:szCs w:val="22"/>
        </w:rPr>
        <w:br/>
      </w:r>
      <w:r w:rsidR="00C552F5" w:rsidRPr="00985AFB">
        <w:rPr>
          <w:rFonts w:asciiTheme="minorHAnsi" w:eastAsia="Arial Unicode MS" w:hAnsiTheme="minorHAnsi" w:cstheme="minorHAnsi"/>
          <w:bCs/>
          <w:i/>
          <w:sz w:val="22"/>
          <w:szCs w:val="22"/>
        </w:rPr>
        <w:t xml:space="preserve">2.0 - kompleksowy program wsparcia w zakresie dostępności w Szkole Wyższej im. P. Włodkowica </w:t>
      </w:r>
      <w:r w:rsidR="00786116">
        <w:rPr>
          <w:rFonts w:asciiTheme="minorHAnsi" w:eastAsia="Arial Unicode MS" w:hAnsiTheme="minorHAnsi" w:cstheme="minorHAnsi"/>
          <w:bCs/>
          <w:i/>
          <w:sz w:val="22"/>
          <w:szCs w:val="22"/>
        </w:rPr>
        <w:br/>
      </w:r>
      <w:r w:rsidR="00C552F5" w:rsidRPr="00985AFB">
        <w:rPr>
          <w:rFonts w:asciiTheme="minorHAnsi" w:eastAsia="Arial Unicode MS" w:hAnsiTheme="minorHAnsi" w:cstheme="minorHAnsi"/>
          <w:bCs/>
          <w:i/>
          <w:sz w:val="22"/>
          <w:szCs w:val="22"/>
        </w:rPr>
        <w:t>w Płocku</w:t>
      </w:r>
      <w:r w:rsidR="00786116">
        <w:rPr>
          <w:rFonts w:asciiTheme="minorHAnsi" w:eastAsia="Arial Unicode MS" w:hAnsiTheme="minorHAnsi" w:cstheme="minorHAnsi"/>
          <w:bCs/>
          <w:i/>
          <w:sz w:val="22"/>
          <w:szCs w:val="22"/>
        </w:rPr>
        <w:t>”</w:t>
      </w:r>
      <w:r w:rsidR="00C552F5" w:rsidRPr="00985AFB">
        <w:rPr>
          <w:rFonts w:asciiTheme="minorHAnsi" w:eastAsia="Arial Unicode MS" w:hAnsiTheme="minorHAnsi" w:cstheme="minorHAnsi"/>
          <w:bCs/>
          <w:sz w:val="22"/>
          <w:szCs w:val="22"/>
        </w:rPr>
        <w:t xml:space="preserve">, o numerze </w:t>
      </w:r>
      <w:r w:rsidR="00C552F5" w:rsidRPr="00985AFB">
        <w:rPr>
          <w:rFonts w:asciiTheme="minorHAnsi" w:eastAsia="Arial Unicode MS" w:hAnsiTheme="minorHAnsi" w:cstheme="minorHAnsi"/>
          <w:bCs/>
          <w:i/>
          <w:sz w:val="22"/>
          <w:szCs w:val="22"/>
        </w:rPr>
        <w:t xml:space="preserve">POWR.03.05.00-00-A070/19, </w:t>
      </w:r>
      <w:r w:rsidR="00C552F5" w:rsidRPr="00985AFB">
        <w:rPr>
          <w:rFonts w:asciiTheme="minorHAnsi" w:eastAsia="Arial Unicode MS" w:hAnsiTheme="minorHAnsi" w:cstheme="minorHAnsi"/>
          <w:bCs/>
          <w:sz w:val="22"/>
          <w:szCs w:val="22"/>
        </w:rPr>
        <w:t xml:space="preserve">współfinansowanego ze środków Unii Europejskiej w ramach Europejskiego Funduszu Społecznego – Program Operacyjny Wiedza Edukacja Rozwój, Osi priorytetowej III „Szkolnictwo wyższe dla gospodarki i rozwoju”, </w:t>
      </w:r>
      <w:r w:rsidR="0057435A">
        <w:rPr>
          <w:rFonts w:asciiTheme="minorHAnsi" w:eastAsia="Arial Unicode MS" w:hAnsiTheme="minorHAnsi" w:cstheme="minorHAnsi"/>
          <w:bCs/>
          <w:sz w:val="22"/>
          <w:szCs w:val="22"/>
        </w:rPr>
        <w:br/>
      </w:r>
      <w:r w:rsidR="00C552F5" w:rsidRPr="00985AFB">
        <w:rPr>
          <w:rFonts w:asciiTheme="minorHAnsi" w:eastAsia="Arial Unicode MS" w:hAnsiTheme="minorHAnsi" w:cstheme="minorHAnsi"/>
          <w:bCs/>
          <w:sz w:val="22"/>
          <w:szCs w:val="22"/>
        </w:rPr>
        <w:t>Działanie 3.5 „Kompleksowe programy szkół wyższych”.</w:t>
      </w:r>
    </w:p>
    <w:p w:rsidR="00C552F5" w:rsidRPr="00DF1B8D" w:rsidRDefault="00C552F5" w:rsidP="00C552F5">
      <w:pPr>
        <w:jc w:val="both"/>
        <w:rPr>
          <w:rFonts w:asciiTheme="minorHAnsi" w:eastAsia="Arial Unicode MS" w:hAnsiTheme="minorHAnsi" w:cstheme="minorHAnsi"/>
          <w:b/>
          <w:sz w:val="10"/>
          <w:szCs w:val="10"/>
        </w:rPr>
      </w:pPr>
    </w:p>
    <w:p w:rsidR="00C552F5" w:rsidRPr="00C552F5" w:rsidRDefault="00C552F5" w:rsidP="00786116">
      <w:pPr>
        <w:spacing w:after="120" w:line="240" w:lineRule="auto"/>
        <w:jc w:val="both"/>
        <w:rPr>
          <w:rFonts w:asciiTheme="minorHAnsi" w:eastAsia="Arial Unicode MS" w:hAnsiTheme="minorHAnsi" w:cstheme="minorHAnsi"/>
          <w:b/>
        </w:rPr>
      </w:pPr>
      <w:r w:rsidRPr="00C552F5">
        <w:rPr>
          <w:rFonts w:asciiTheme="minorHAnsi" w:eastAsia="Arial Unicode MS" w:hAnsiTheme="minorHAnsi" w:cstheme="minorHAnsi"/>
          <w:b/>
        </w:rPr>
        <w:t>I. Zamawiający</w:t>
      </w:r>
      <w:r>
        <w:rPr>
          <w:rFonts w:asciiTheme="minorHAnsi" w:eastAsia="Arial Unicode MS" w:hAnsiTheme="minorHAnsi" w:cstheme="minorHAnsi"/>
          <w:b/>
        </w:rPr>
        <w:t>:</w:t>
      </w:r>
    </w:p>
    <w:p w:rsidR="00C552F5" w:rsidRPr="00985AFB" w:rsidRDefault="00C552F5" w:rsidP="00C552F5">
      <w:pPr>
        <w:contextualSpacing/>
        <w:jc w:val="both"/>
        <w:rPr>
          <w:rFonts w:asciiTheme="minorHAnsi" w:eastAsia="Arial Unicode MS" w:hAnsiTheme="minorHAnsi" w:cstheme="minorHAnsi"/>
        </w:rPr>
      </w:pPr>
      <w:r w:rsidRPr="00985AFB">
        <w:rPr>
          <w:rFonts w:asciiTheme="minorHAnsi" w:eastAsia="Arial Unicode MS" w:hAnsiTheme="minorHAnsi" w:cstheme="minorHAnsi"/>
        </w:rPr>
        <w:t xml:space="preserve">Szkoła Wyższa im. Pawła Włodkowica w Płocku, </w:t>
      </w:r>
    </w:p>
    <w:p w:rsidR="00C552F5" w:rsidRPr="00985AFB" w:rsidRDefault="00C552F5" w:rsidP="00C552F5">
      <w:pPr>
        <w:contextualSpacing/>
        <w:jc w:val="both"/>
        <w:rPr>
          <w:rFonts w:asciiTheme="minorHAnsi" w:eastAsia="Arial Unicode MS" w:hAnsiTheme="minorHAnsi" w:cstheme="minorHAnsi"/>
        </w:rPr>
      </w:pPr>
      <w:r w:rsidRPr="00985AFB">
        <w:rPr>
          <w:rFonts w:asciiTheme="minorHAnsi" w:eastAsia="Arial Unicode MS" w:hAnsiTheme="minorHAnsi" w:cstheme="minorHAnsi"/>
        </w:rPr>
        <w:t>Aleja Jana Kilińskiego 12, 09-402 Płock</w:t>
      </w:r>
    </w:p>
    <w:p w:rsidR="00C552F5" w:rsidRDefault="00C552F5" w:rsidP="00C552F5">
      <w:pPr>
        <w:contextualSpacing/>
        <w:jc w:val="both"/>
        <w:rPr>
          <w:rFonts w:asciiTheme="minorHAnsi" w:eastAsia="Arial Unicode MS" w:hAnsiTheme="minorHAnsi" w:cstheme="minorHAnsi"/>
        </w:rPr>
      </w:pPr>
      <w:r w:rsidRPr="00985AFB">
        <w:rPr>
          <w:rFonts w:asciiTheme="minorHAnsi" w:eastAsia="Arial Unicode MS" w:hAnsiTheme="minorHAnsi" w:cstheme="minorHAnsi"/>
        </w:rPr>
        <w:t>NIP: 7741025385, REGON: 610217351</w:t>
      </w:r>
    </w:p>
    <w:p w:rsidR="00C52B29" w:rsidRPr="00C52B29" w:rsidRDefault="00C52B29" w:rsidP="00C552F5">
      <w:pPr>
        <w:contextualSpacing/>
        <w:jc w:val="both"/>
        <w:rPr>
          <w:rFonts w:asciiTheme="minorHAnsi" w:eastAsia="Arial Unicode MS" w:hAnsiTheme="minorHAnsi" w:cstheme="minorHAnsi"/>
          <w:sz w:val="10"/>
          <w:szCs w:val="10"/>
        </w:rPr>
      </w:pPr>
    </w:p>
    <w:p w:rsidR="009D04EF" w:rsidRPr="002F7B63" w:rsidRDefault="009D04EF" w:rsidP="00C52B29">
      <w:pPr>
        <w:spacing w:before="120" w:after="120" w:line="240" w:lineRule="auto"/>
        <w:jc w:val="both"/>
        <w:rPr>
          <w:rFonts w:asciiTheme="minorHAnsi" w:hAnsiTheme="minorHAnsi" w:cs="Calibri"/>
          <w:b/>
        </w:rPr>
      </w:pPr>
      <w:r w:rsidRPr="002F7B63">
        <w:rPr>
          <w:rFonts w:asciiTheme="minorHAnsi" w:hAnsiTheme="minorHAnsi" w:cs="Calibri"/>
          <w:b/>
        </w:rPr>
        <w:t>II. Definicje:</w:t>
      </w:r>
    </w:p>
    <w:p w:rsidR="009D04EF" w:rsidRPr="002F7B63" w:rsidRDefault="009D04EF" w:rsidP="003866F7">
      <w:pPr>
        <w:spacing w:after="0" w:line="240" w:lineRule="auto"/>
        <w:jc w:val="both"/>
        <w:rPr>
          <w:rFonts w:asciiTheme="minorHAnsi" w:hAnsiTheme="minorHAnsi" w:cs="Calibri"/>
        </w:rPr>
      </w:pPr>
      <w:r w:rsidRPr="002F7B63">
        <w:rPr>
          <w:rFonts w:asciiTheme="minorHAnsi" w:hAnsiTheme="minorHAnsi" w:cs="Calibri"/>
        </w:rPr>
        <w:t>Ilekroć w niniejszym Zapytaniu ofertowym jest mowa o:</w:t>
      </w:r>
    </w:p>
    <w:p w:rsidR="009D04EF" w:rsidRPr="00A06FBC" w:rsidRDefault="009D04EF" w:rsidP="00750306">
      <w:pPr>
        <w:pStyle w:val="Akapitzlist"/>
        <w:numPr>
          <w:ilvl w:val="1"/>
          <w:numId w:val="26"/>
        </w:numPr>
        <w:spacing w:after="0" w:line="240" w:lineRule="auto"/>
        <w:jc w:val="both"/>
        <w:rPr>
          <w:rFonts w:asciiTheme="minorHAnsi" w:eastAsia="Arial Unicode MS" w:hAnsiTheme="minorHAnsi" w:cs="Calibri"/>
          <w:bCs/>
        </w:rPr>
      </w:pPr>
      <w:r w:rsidRPr="00A06FBC">
        <w:rPr>
          <w:rFonts w:asciiTheme="minorHAnsi" w:hAnsiTheme="minorHAnsi" w:cs="Calibri"/>
        </w:rPr>
        <w:t xml:space="preserve">Dostawcy – zwany również Wykonawcą lub Oferentem, </w:t>
      </w:r>
      <w:r w:rsidRPr="00A06FBC">
        <w:rPr>
          <w:rFonts w:asciiTheme="minorHAnsi" w:eastAsia="Arial Unicode MS" w:hAnsiTheme="minorHAnsi" w:cs="Calibri"/>
          <w:bCs/>
        </w:rPr>
        <w:t xml:space="preserve">należy przez to rozumieć osobę fizyczną, osobę prawną albo jednostkę organizacyjną nieposiadającą osobowości prawnej, która ubiega </w:t>
      </w:r>
      <w:r w:rsidR="00C52B29" w:rsidRPr="00A06FBC">
        <w:rPr>
          <w:rFonts w:asciiTheme="minorHAnsi" w:eastAsia="Arial Unicode MS" w:hAnsiTheme="minorHAnsi" w:cs="Calibri"/>
          <w:bCs/>
        </w:rPr>
        <w:br/>
      </w:r>
      <w:r w:rsidRPr="00A06FBC">
        <w:rPr>
          <w:rFonts w:asciiTheme="minorHAnsi" w:eastAsia="Arial Unicode MS" w:hAnsiTheme="minorHAnsi" w:cs="Calibri"/>
          <w:bCs/>
        </w:rPr>
        <w:t xml:space="preserve">się o udzielenie zamówienia publicznego, złożyła ofertę lub zawarła umowę w sprawie zamówienia publicznego. </w:t>
      </w:r>
    </w:p>
    <w:p w:rsidR="00C552F5" w:rsidRPr="00A06FBC" w:rsidRDefault="009D04EF" w:rsidP="00750306">
      <w:pPr>
        <w:pStyle w:val="Akapitzlist"/>
        <w:numPr>
          <w:ilvl w:val="1"/>
          <w:numId w:val="26"/>
        </w:numPr>
        <w:spacing w:after="0" w:line="240" w:lineRule="auto"/>
        <w:jc w:val="both"/>
        <w:rPr>
          <w:rFonts w:asciiTheme="minorHAnsi" w:hAnsiTheme="minorHAnsi" w:cs="Calibri"/>
        </w:rPr>
      </w:pPr>
      <w:r w:rsidRPr="00A06FBC">
        <w:rPr>
          <w:rFonts w:asciiTheme="minorHAnsi" w:hAnsiTheme="minorHAnsi" w:cs="Calibri"/>
        </w:rPr>
        <w:t xml:space="preserve"> Zamawiającym – należy przez to rozumieć </w:t>
      </w:r>
      <w:r w:rsidR="00C552F5" w:rsidRPr="00A06FBC">
        <w:rPr>
          <w:rFonts w:asciiTheme="minorHAnsi" w:eastAsia="Arial Unicode MS" w:hAnsiTheme="minorHAnsi" w:cstheme="minorHAnsi"/>
          <w:bCs/>
        </w:rPr>
        <w:t>Szkołę Wyższą im. Pawła Włodkowica w Płocku.</w:t>
      </w:r>
    </w:p>
    <w:p w:rsidR="009D04EF" w:rsidRDefault="009D04EF" w:rsidP="00C552F5">
      <w:pPr>
        <w:spacing w:after="0" w:line="240" w:lineRule="auto"/>
        <w:jc w:val="both"/>
        <w:rPr>
          <w:rFonts w:asciiTheme="minorHAnsi" w:hAnsiTheme="minorHAnsi" w:cs="Calibri"/>
        </w:rPr>
      </w:pPr>
      <w:r w:rsidRPr="002F7B63">
        <w:rPr>
          <w:rFonts w:asciiTheme="minorHAnsi" w:hAnsiTheme="minorHAnsi" w:cs="Calibri"/>
        </w:rPr>
        <w:t>1.3 Zapytaniu ofertowym – należy przez to rozumieć niniejsze zapytanie ofertowe.</w:t>
      </w:r>
    </w:p>
    <w:p w:rsidR="00C552F5" w:rsidRPr="00C52B29" w:rsidRDefault="00C552F5" w:rsidP="00C552F5">
      <w:pPr>
        <w:spacing w:after="0" w:line="240" w:lineRule="auto"/>
        <w:jc w:val="both"/>
        <w:rPr>
          <w:rFonts w:asciiTheme="minorHAnsi" w:hAnsiTheme="minorHAnsi" w:cs="Calibri"/>
          <w:sz w:val="16"/>
          <w:szCs w:val="16"/>
        </w:rPr>
      </w:pPr>
    </w:p>
    <w:p w:rsidR="009D04EF" w:rsidRPr="002F7B63" w:rsidRDefault="009D04EF" w:rsidP="00786116">
      <w:pPr>
        <w:spacing w:after="120" w:line="240" w:lineRule="auto"/>
        <w:jc w:val="both"/>
        <w:rPr>
          <w:rFonts w:asciiTheme="minorHAnsi" w:hAnsiTheme="minorHAnsi" w:cs="Calibri"/>
          <w:b/>
        </w:rPr>
      </w:pPr>
      <w:r w:rsidRPr="002F7B63">
        <w:rPr>
          <w:rFonts w:asciiTheme="minorHAnsi" w:hAnsiTheme="minorHAnsi" w:cs="Calibri"/>
          <w:b/>
        </w:rPr>
        <w:t>III. Tryb udzielenia zamówienia:</w:t>
      </w:r>
    </w:p>
    <w:p w:rsidR="009D04EF" w:rsidRPr="002F7B63" w:rsidRDefault="009D04EF">
      <w:pPr>
        <w:pStyle w:val="Default"/>
        <w:contextualSpacing/>
        <w:jc w:val="both"/>
        <w:rPr>
          <w:rFonts w:asciiTheme="minorHAnsi" w:hAnsiTheme="minorHAnsi" w:cs="Calibri"/>
          <w:bCs/>
          <w:color w:val="auto"/>
          <w:sz w:val="22"/>
          <w:szCs w:val="22"/>
        </w:rPr>
      </w:pPr>
      <w:r w:rsidRPr="002F7B63">
        <w:rPr>
          <w:rFonts w:asciiTheme="minorHAnsi" w:hAnsiTheme="minorHAnsi" w:cs="Calibri"/>
          <w:bCs/>
          <w:color w:val="auto"/>
          <w:sz w:val="22"/>
          <w:szCs w:val="22"/>
        </w:rPr>
        <w:t xml:space="preserve">Podstawą wszczęcia niniejszego postępowania są obowiązujące Wytyczne w zakresie </w:t>
      </w:r>
      <w:proofErr w:type="spellStart"/>
      <w:r w:rsidRPr="002F7B63">
        <w:rPr>
          <w:rFonts w:asciiTheme="minorHAnsi" w:hAnsiTheme="minorHAnsi" w:cs="Calibri"/>
          <w:bCs/>
          <w:color w:val="auto"/>
          <w:sz w:val="22"/>
          <w:szCs w:val="22"/>
        </w:rPr>
        <w:t>kwalifikowalności</w:t>
      </w:r>
      <w:proofErr w:type="spellEnd"/>
      <w:r w:rsidRPr="002F7B63">
        <w:rPr>
          <w:rFonts w:asciiTheme="minorHAnsi" w:hAnsiTheme="minorHAnsi" w:cs="Calibri"/>
          <w:bCs/>
          <w:color w:val="auto"/>
          <w:sz w:val="22"/>
          <w:szCs w:val="22"/>
        </w:rPr>
        <w:t xml:space="preserve"> wydatków w ramach Europejskiego Funduszu Rozwoju Regionalnego, Europejskiego Funduszu Społecznego oraz Funduszu Spójności na lata 2014-2020 z dnia </w:t>
      </w:r>
      <w:r w:rsidR="009E7952">
        <w:rPr>
          <w:rFonts w:asciiTheme="minorHAnsi" w:hAnsiTheme="minorHAnsi" w:cs="Calibri"/>
          <w:bCs/>
          <w:color w:val="auto"/>
          <w:sz w:val="22"/>
          <w:szCs w:val="22"/>
        </w:rPr>
        <w:t>21 grudnia 2020 r.</w:t>
      </w:r>
    </w:p>
    <w:p w:rsidR="009D04EF" w:rsidRPr="00C52B29" w:rsidRDefault="009D04EF" w:rsidP="00A82219">
      <w:pPr>
        <w:autoSpaceDE w:val="0"/>
        <w:autoSpaceDN w:val="0"/>
        <w:adjustRightInd w:val="0"/>
        <w:spacing w:after="0" w:line="240" w:lineRule="auto"/>
        <w:contextualSpacing/>
        <w:jc w:val="both"/>
        <w:rPr>
          <w:rFonts w:asciiTheme="minorHAnsi" w:hAnsiTheme="minorHAnsi" w:cs="Calibri"/>
          <w:b/>
          <w:bCs/>
          <w:sz w:val="16"/>
          <w:szCs w:val="16"/>
        </w:rPr>
      </w:pPr>
    </w:p>
    <w:p w:rsidR="009D04EF" w:rsidRDefault="009D04EF" w:rsidP="00786116">
      <w:pPr>
        <w:autoSpaceDE w:val="0"/>
        <w:autoSpaceDN w:val="0"/>
        <w:adjustRightInd w:val="0"/>
        <w:spacing w:after="120" w:line="240" w:lineRule="auto"/>
        <w:contextualSpacing/>
        <w:jc w:val="both"/>
        <w:rPr>
          <w:rFonts w:asciiTheme="minorHAnsi" w:hAnsiTheme="minorHAnsi" w:cs="Calibri"/>
          <w:b/>
          <w:bCs/>
        </w:rPr>
      </w:pPr>
      <w:r w:rsidRPr="002F7B63">
        <w:rPr>
          <w:rFonts w:asciiTheme="minorHAnsi" w:hAnsiTheme="minorHAnsi" w:cs="Calibri"/>
          <w:b/>
          <w:bCs/>
        </w:rPr>
        <w:t>IV. Opis przedmiotu zamówienia:</w:t>
      </w:r>
    </w:p>
    <w:p w:rsidR="00786116" w:rsidRPr="00C52B29" w:rsidRDefault="00786116" w:rsidP="00786116">
      <w:pPr>
        <w:autoSpaceDE w:val="0"/>
        <w:autoSpaceDN w:val="0"/>
        <w:adjustRightInd w:val="0"/>
        <w:spacing w:after="120" w:line="240" w:lineRule="auto"/>
        <w:contextualSpacing/>
        <w:jc w:val="both"/>
        <w:rPr>
          <w:rFonts w:asciiTheme="minorHAnsi" w:hAnsiTheme="minorHAnsi" w:cs="Calibri"/>
          <w:b/>
          <w:bCs/>
          <w:sz w:val="16"/>
          <w:szCs w:val="16"/>
        </w:rPr>
      </w:pPr>
    </w:p>
    <w:p w:rsidR="006376FD" w:rsidRPr="002F7B63" w:rsidRDefault="006376FD" w:rsidP="00C52B29">
      <w:pPr>
        <w:autoSpaceDE w:val="0"/>
        <w:autoSpaceDN w:val="0"/>
        <w:adjustRightInd w:val="0"/>
        <w:spacing w:after="0" w:line="240" w:lineRule="auto"/>
        <w:contextualSpacing/>
        <w:jc w:val="both"/>
        <w:rPr>
          <w:rFonts w:asciiTheme="minorHAnsi" w:hAnsiTheme="minorHAnsi" w:cs="Calibri"/>
          <w:bCs/>
        </w:rPr>
      </w:pPr>
      <w:r w:rsidRPr="002F7B63">
        <w:rPr>
          <w:rFonts w:asciiTheme="minorHAnsi" w:hAnsiTheme="minorHAnsi" w:cs="Calibri"/>
          <w:bCs/>
        </w:rPr>
        <w:t>Dane dotyczące projektu:</w:t>
      </w:r>
    </w:p>
    <w:p w:rsidR="006376FD" w:rsidRPr="002F7B63" w:rsidRDefault="006376FD" w:rsidP="00C52B29">
      <w:pPr>
        <w:autoSpaceDE w:val="0"/>
        <w:autoSpaceDN w:val="0"/>
        <w:adjustRightInd w:val="0"/>
        <w:spacing w:after="0" w:line="240" w:lineRule="auto"/>
        <w:contextualSpacing/>
        <w:jc w:val="both"/>
        <w:rPr>
          <w:rFonts w:asciiTheme="minorHAnsi" w:hAnsiTheme="minorHAnsi" w:cs="Calibri"/>
          <w:bCs/>
        </w:rPr>
      </w:pPr>
      <w:r w:rsidRPr="002F7B63">
        <w:rPr>
          <w:rFonts w:asciiTheme="minorHAnsi" w:hAnsiTheme="minorHAnsi" w:cs="Calibri"/>
          <w:bCs/>
        </w:rPr>
        <w:t xml:space="preserve">Numer umowy o dofinansowanie: </w:t>
      </w:r>
      <w:r w:rsidR="00C552F5" w:rsidRPr="00C552F5">
        <w:rPr>
          <w:rFonts w:asciiTheme="minorHAnsi" w:hAnsiTheme="minorHAnsi" w:cs="Calibri"/>
          <w:bCs/>
        </w:rPr>
        <w:t>POWR.03.05.00-00-A070/19</w:t>
      </w:r>
    </w:p>
    <w:p w:rsidR="006376FD" w:rsidRPr="002F7B63" w:rsidRDefault="006376FD" w:rsidP="00C52B29">
      <w:pPr>
        <w:autoSpaceDE w:val="0"/>
        <w:autoSpaceDN w:val="0"/>
        <w:adjustRightInd w:val="0"/>
        <w:spacing w:after="0" w:line="240" w:lineRule="auto"/>
        <w:contextualSpacing/>
        <w:jc w:val="both"/>
        <w:rPr>
          <w:rFonts w:asciiTheme="minorHAnsi" w:hAnsiTheme="minorHAnsi" w:cs="Calibri"/>
          <w:bCs/>
        </w:rPr>
      </w:pPr>
      <w:r w:rsidRPr="002F7B63">
        <w:rPr>
          <w:rFonts w:asciiTheme="minorHAnsi" w:hAnsiTheme="minorHAnsi" w:cs="Calibri"/>
          <w:bCs/>
        </w:rPr>
        <w:t xml:space="preserve">Okres realizacji projektu: </w:t>
      </w:r>
      <w:r w:rsidR="00C552F5" w:rsidRPr="00C552F5">
        <w:rPr>
          <w:rFonts w:asciiTheme="minorHAnsi" w:hAnsiTheme="minorHAnsi" w:cs="Calibri"/>
          <w:bCs/>
        </w:rPr>
        <w:t>od: 2020-10-01 do: 2022-09-30</w:t>
      </w:r>
    </w:p>
    <w:p w:rsidR="00163468" w:rsidRDefault="00163468" w:rsidP="00C52B29">
      <w:pPr>
        <w:pStyle w:val="Akapitzlist1"/>
        <w:spacing w:after="0" w:line="240" w:lineRule="auto"/>
        <w:ind w:left="0"/>
        <w:jc w:val="both"/>
        <w:rPr>
          <w:rFonts w:asciiTheme="minorHAnsi" w:hAnsiTheme="minorHAnsi"/>
        </w:rPr>
      </w:pPr>
      <w:r w:rsidRPr="00825FF7">
        <w:rPr>
          <w:rFonts w:asciiTheme="minorHAnsi" w:hAnsiTheme="minorHAnsi"/>
        </w:rPr>
        <w:t xml:space="preserve">Dostawa przedmiotu zamówienia wraz z montażem, instalacją, instruktażem, nastąpi nie później </w:t>
      </w:r>
      <w:r w:rsidR="00825FF7" w:rsidRPr="00825FF7">
        <w:rPr>
          <w:rFonts w:asciiTheme="minorHAnsi" w:hAnsiTheme="minorHAnsi"/>
        </w:rPr>
        <w:br/>
      </w:r>
      <w:r w:rsidRPr="00825FF7">
        <w:rPr>
          <w:rFonts w:asciiTheme="minorHAnsi" w:hAnsiTheme="minorHAnsi"/>
        </w:rPr>
        <w:t xml:space="preserve">niż do dnia </w:t>
      </w:r>
      <w:r w:rsidR="00D24D3B">
        <w:rPr>
          <w:rFonts w:asciiTheme="minorHAnsi" w:hAnsiTheme="minorHAnsi"/>
        </w:rPr>
        <w:t>02.07</w:t>
      </w:r>
      <w:r w:rsidR="00982388" w:rsidRPr="00825FF7">
        <w:rPr>
          <w:rFonts w:asciiTheme="minorHAnsi" w:hAnsiTheme="minorHAnsi"/>
        </w:rPr>
        <w:t>.2021</w:t>
      </w:r>
      <w:r w:rsidR="00C16A4F">
        <w:rPr>
          <w:rFonts w:asciiTheme="minorHAnsi" w:hAnsiTheme="minorHAnsi"/>
        </w:rPr>
        <w:t>r</w:t>
      </w:r>
      <w:r w:rsidR="00825FF7" w:rsidRPr="00825FF7">
        <w:rPr>
          <w:rFonts w:asciiTheme="minorHAnsi" w:hAnsiTheme="minorHAnsi"/>
        </w:rPr>
        <w:t>.</w:t>
      </w:r>
    </w:p>
    <w:p w:rsidR="00163468" w:rsidRDefault="00E16B86" w:rsidP="00C52B29">
      <w:pPr>
        <w:pStyle w:val="Akapitzlist1"/>
        <w:tabs>
          <w:tab w:val="left" w:pos="1027"/>
        </w:tabs>
        <w:spacing w:after="0" w:line="240" w:lineRule="auto"/>
        <w:ind w:left="0"/>
        <w:jc w:val="both"/>
        <w:rPr>
          <w:rFonts w:asciiTheme="minorHAnsi" w:hAnsiTheme="minorHAnsi"/>
        </w:rPr>
      </w:pPr>
      <w:r w:rsidRPr="00E16B86">
        <w:rPr>
          <w:rFonts w:asciiTheme="minorHAnsi" w:hAnsiTheme="minorHAnsi"/>
        </w:rPr>
        <w:t xml:space="preserve">Przedmiotem zamówienia jest system nawigacyjno-informacyjny </w:t>
      </w:r>
      <w:r w:rsidR="005F12DC">
        <w:rPr>
          <w:rFonts w:asciiTheme="minorHAnsi" w:hAnsiTheme="minorHAnsi"/>
        </w:rPr>
        <w:t xml:space="preserve">wspierający </w:t>
      </w:r>
      <w:r w:rsidRPr="00E16B86">
        <w:rPr>
          <w:rFonts w:asciiTheme="minorHAnsi" w:hAnsiTheme="minorHAnsi"/>
        </w:rPr>
        <w:t xml:space="preserve">osoby niewidome </w:t>
      </w:r>
      <w:r w:rsidR="00786116">
        <w:rPr>
          <w:rFonts w:asciiTheme="minorHAnsi" w:hAnsiTheme="minorHAnsi"/>
        </w:rPr>
        <w:br/>
      </w:r>
      <w:r w:rsidRPr="00E16B86">
        <w:rPr>
          <w:rFonts w:asciiTheme="minorHAnsi" w:hAnsiTheme="minorHAnsi"/>
        </w:rPr>
        <w:t xml:space="preserve">i </w:t>
      </w:r>
      <w:proofErr w:type="spellStart"/>
      <w:r w:rsidRPr="00E16B86">
        <w:rPr>
          <w:rFonts w:asciiTheme="minorHAnsi" w:hAnsiTheme="minorHAnsi"/>
        </w:rPr>
        <w:t>słabowidzące</w:t>
      </w:r>
      <w:proofErr w:type="spellEnd"/>
      <w:r>
        <w:rPr>
          <w:rFonts w:asciiTheme="minorHAnsi" w:hAnsiTheme="minorHAnsi"/>
        </w:rPr>
        <w:t xml:space="preserve">, którego zadaniem jest wsparcie </w:t>
      </w:r>
      <w:r w:rsidRPr="00E16B86">
        <w:rPr>
          <w:rFonts w:asciiTheme="minorHAnsi" w:hAnsiTheme="minorHAnsi"/>
        </w:rPr>
        <w:t xml:space="preserve">w orientacji przestrzennej, we wnętrzach budynków oraz </w:t>
      </w:r>
      <w:r w:rsidR="00C52B29">
        <w:rPr>
          <w:rFonts w:asciiTheme="minorHAnsi" w:hAnsiTheme="minorHAnsi"/>
        </w:rPr>
        <w:br/>
      </w:r>
      <w:r w:rsidRPr="00E16B86">
        <w:rPr>
          <w:rFonts w:asciiTheme="minorHAnsi" w:hAnsiTheme="minorHAnsi"/>
        </w:rPr>
        <w:t>na zewnątrz</w:t>
      </w:r>
      <w:r w:rsidR="005F12DC">
        <w:rPr>
          <w:rFonts w:asciiTheme="minorHAnsi" w:hAnsiTheme="minorHAnsi"/>
        </w:rPr>
        <w:t xml:space="preserve"> </w:t>
      </w:r>
      <w:r w:rsidR="005F12DC">
        <w:t>w Szkole Wyższej im. Pawła Włodkowica w Płocku</w:t>
      </w:r>
      <w:r w:rsidR="005F12DC" w:rsidRPr="00D57A57">
        <w:t>.</w:t>
      </w:r>
      <w:r w:rsidRPr="00E16B86">
        <w:rPr>
          <w:rFonts w:asciiTheme="minorHAnsi" w:hAnsiTheme="minorHAnsi"/>
        </w:rPr>
        <w:t xml:space="preserve"> System emituje dźwięki umożliwiające lokalizację i identyfikację obiektów słuchem oraz udostępnia opisy tekstowe tych obiektów. </w:t>
      </w:r>
    </w:p>
    <w:p w:rsidR="00E16B86" w:rsidRPr="00E16B86" w:rsidRDefault="00E16B86" w:rsidP="00C52B29">
      <w:pPr>
        <w:pStyle w:val="Akapitzlist1"/>
        <w:spacing w:after="0" w:line="240" w:lineRule="auto"/>
        <w:ind w:left="0"/>
        <w:jc w:val="both"/>
        <w:rPr>
          <w:rFonts w:asciiTheme="minorHAnsi" w:hAnsiTheme="minorHAnsi"/>
        </w:rPr>
      </w:pPr>
      <w:r w:rsidRPr="00E16B86">
        <w:rPr>
          <w:rFonts w:asciiTheme="minorHAnsi" w:hAnsiTheme="minorHAnsi"/>
        </w:rPr>
        <w:t xml:space="preserve">Wykonawca dostarczy system realizujący </w:t>
      </w:r>
      <w:r w:rsidR="005F12DC">
        <w:rPr>
          <w:rFonts w:asciiTheme="minorHAnsi" w:hAnsiTheme="minorHAnsi"/>
        </w:rPr>
        <w:t>powyższe</w:t>
      </w:r>
      <w:r w:rsidRPr="00E16B86">
        <w:rPr>
          <w:rFonts w:asciiTheme="minorHAnsi" w:hAnsiTheme="minorHAnsi"/>
        </w:rPr>
        <w:t xml:space="preserve">, w którego skład wchodzą urządzenia przeznaczone </w:t>
      </w:r>
      <w:r w:rsidR="00C52B29">
        <w:rPr>
          <w:rFonts w:asciiTheme="minorHAnsi" w:hAnsiTheme="minorHAnsi"/>
        </w:rPr>
        <w:br/>
      </w:r>
      <w:r w:rsidRPr="00E16B86">
        <w:rPr>
          <w:rFonts w:asciiTheme="minorHAnsi" w:hAnsiTheme="minorHAnsi"/>
        </w:rPr>
        <w:t xml:space="preserve">do zainstalowania we wskazanych przez Zamawiającego </w:t>
      </w:r>
      <w:r w:rsidR="005F12DC">
        <w:rPr>
          <w:rFonts w:asciiTheme="minorHAnsi" w:hAnsiTheme="minorHAnsi"/>
        </w:rPr>
        <w:t>25</w:t>
      </w:r>
      <w:r w:rsidR="00163468">
        <w:rPr>
          <w:rFonts w:asciiTheme="minorHAnsi" w:hAnsiTheme="minorHAnsi"/>
        </w:rPr>
        <w:t xml:space="preserve"> miejscach, aplikacje</w:t>
      </w:r>
      <w:r w:rsidRPr="00E16B86">
        <w:rPr>
          <w:rFonts w:asciiTheme="minorHAnsi" w:hAnsiTheme="minorHAnsi"/>
        </w:rPr>
        <w:t xml:space="preserve"> na urządzenia mobilne </w:t>
      </w:r>
      <w:r w:rsidR="00C52B29">
        <w:rPr>
          <w:rFonts w:asciiTheme="minorHAnsi" w:hAnsiTheme="minorHAnsi"/>
        </w:rPr>
        <w:br/>
      </w:r>
      <w:r w:rsidRPr="00E16B86">
        <w:rPr>
          <w:rFonts w:asciiTheme="minorHAnsi" w:hAnsiTheme="minorHAnsi"/>
        </w:rPr>
        <w:t xml:space="preserve">oraz narzędzia do </w:t>
      </w:r>
      <w:proofErr w:type="spellStart"/>
      <w:r w:rsidRPr="00E16B86">
        <w:rPr>
          <w:rFonts w:asciiTheme="minorHAnsi" w:hAnsiTheme="minorHAnsi"/>
        </w:rPr>
        <w:t>zarządzania</w:t>
      </w:r>
      <w:proofErr w:type="spellEnd"/>
      <w:r w:rsidRPr="00E16B86">
        <w:rPr>
          <w:rFonts w:asciiTheme="minorHAnsi" w:hAnsiTheme="minorHAnsi"/>
        </w:rPr>
        <w:t xml:space="preserve"> systemem. Wszystkie elementy dostarczy, zainstaluje i skonfiguruje </w:t>
      </w:r>
      <w:r w:rsidRPr="00C4728E">
        <w:rPr>
          <w:rFonts w:asciiTheme="minorHAnsi" w:hAnsiTheme="minorHAnsi"/>
        </w:rPr>
        <w:t xml:space="preserve">Wykonawca. </w:t>
      </w:r>
      <w:r w:rsidR="005F12DC" w:rsidRPr="00C4728E">
        <w:rPr>
          <w:rFonts w:asciiTheme="minorHAnsi" w:hAnsiTheme="minorHAnsi"/>
        </w:rPr>
        <w:t>Zestawienie</w:t>
      </w:r>
      <w:r w:rsidRPr="00C4728E">
        <w:rPr>
          <w:rFonts w:asciiTheme="minorHAnsi" w:hAnsiTheme="minorHAnsi"/>
        </w:rPr>
        <w:t xml:space="preserve"> </w:t>
      </w:r>
      <w:r w:rsidR="005F12DC" w:rsidRPr="00C4728E">
        <w:rPr>
          <w:rFonts w:asciiTheme="minorHAnsi" w:hAnsiTheme="minorHAnsi"/>
        </w:rPr>
        <w:t>punktów zostanie przedstawione</w:t>
      </w:r>
      <w:r w:rsidRPr="00C4728E">
        <w:rPr>
          <w:rFonts w:asciiTheme="minorHAnsi" w:hAnsiTheme="minorHAnsi"/>
        </w:rPr>
        <w:t xml:space="preserve"> Wykonawcy przez Zamawiającego </w:t>
      </w:r>
      <w:r w:rsidR="002D5683">
        <w:rPr>
          <w:rFonts w:asciiTheme="minorHAnsi" w:hAnsiTheme="minorHAnsi"/>
        </w:rPr>
        <w:br/>
      </w:r>
      <w:r w:rsidR="00C4728E" w:rsidRPr="00C4728E">
        <w:rPr>
          <w:rFonts w:asciiTheme="minorHAnsi" w:hAnsiTheme="minorHAnsi"/>
        </w:rPr>
        <w:t>po podpisaniu</w:t>
      </w:r>
      <w:r w:rsidRPr="00C4728E">
        <w:rPr>
          <w:rFonts w:asciiTheme="minorHAnsi" w:hAnsiTheme="minorHAnsi"/>
        </w:rPr>
        <w:t xml:space="preserve"> umowy.</w:t>
      </w:r>
    </w:p>
    <w:p w:rsidR="005F12DC" w:rsidRDefault="00E16B86" w:rsidP="00C52B29">
      <w:pPr>
        <w:pStyle w:val="Akapitzlist1"/>
        <w:tabs>
          <w:tab w:val="left" w:pos="2066"/>
        </w:tabs>
        <w:spacing w:after="0" w:line="240" w:lineRule="auto"/>
        <w:ind w:left="0"/>
        <w:jc w:val="both"/>
        <w:rPr>
          <w:rFonts w:asciiTheme="minorHAnsi" w:hAnsiTheme="minorHAnsi"/>
        </w:rPr>
      </w:pPr>
      <w:r w:rsidRPr="00FB77DA">
        <w:rPr>
          <w:rFonts w:asciiTheme="minorHAnsi" w:hAnsiTheme="minorHAnsi"/>
        </w:rPr>
        <w:lastRenderedPageBreak/>
        <w:t xml:space="preserve">Zainstalowane przez Wykonawcę urządzenia </w:t>
      </w:r>
      <w:r w:rsidR="00163468">
        <w:rPr>
          <w:rFonts w:asciiTheme="minorHAnsi" w:hAnsiTheme="minorHAnsi"/>
        </w:rPr>
        <w:t>po</w:t>
      </w:r>
      <w:r w:rsidRPr="00FB77DA">
        <w:rPr>
          <w:rFonts w:asciiTheme="minorHAnsi" w:hAnsiTheme="minorHAnsi"/>
        </w:rPr>
        <w:t>winny spełniać następujące kryteria</w:t>
      </w:r>
      <w:r w:rsidR="00FB77DA" w:rsidRPr="00FB77DA">
        <w:rPr>
          <w:rFonts w:asciiTheme="minorHAnsi" w:hAnsiTheme="minorHAnsi"/>
        </w:rPr>
        <w:t xml:space="preserve"> wskazane </w:t>
      </w:r>
      <w:r w:rsidR="00C837A4">
        <w:rPr>
          <w:rFonts w:asciiTheme="minorHAnsi" w:hAnsiTheme="minorHAnsi"/>
        </w:rPr>
        <w:br/>
        <w:t xml:space="preserve">w załączniku nr </w:t>
      </w:r>
      <w:r w:rsidR="006973E2">
        <w:rPr>
          <w:rFonts w:asciiTheme="minorHAnsi" w:hAnsiTheme="minorHAnsi"/>
        </w:rPr>
        <w:t>2</w:t>
      </w:r>
      <w:r w:rsidR="00B00728">
        <w:rPr>
          <w:rFonts w:asciiTheme="minorHAnsi" w:hAnsiTheme="minorHAnsi"/>
        </w:rPr>
        <w:t xml:space="preserve"> </w:t>
      </w:r>
      <w:r w:rsidR="00B00728" w:rsidRPr="002F7B63">
        <w:rPr>
          <w:rFonts w:asciiTheme="minorHAnsi" w:hAnsiTheme="minorHAnsi" w:cs="Calibri"/>
          <w:bCs/>
          <w:color w:val="000000"/>
        </w:rPr>
        <w:t>do niniejszego zapytania ofertowego</w:t>
      </w:r>
      <w:r w:rsidR="00FB77DA" w:rsidRPr="00FB77DA">
        <w:rPr>
          <w:rFonts w:asciiTheme="minorHAnsi" w:hAnsiTheme="minorHAnsi"/>
        </w:rPr>
        <w:t xml:space="preserve"> – specyfikacja techniczna przedmiotu zamówienia.</w:t>
      </w:r>
    </w:p>
    <w:p w:rsidR="00825FF7" w:rsidRDefault="00825FF7" w:rsidP="00C52B29">
      <w:pPr>
        <w:pStyle w:val="Akapitzlist1"/>
        <w:tabs>
          <w:tab w:val="left" w:pos="2066"/>
        </w:tabs>
        <w:spacing w:after="0" w:line="240" w:lineRule="auto"/>
        <w:ind w:left="0"/>
        <w:jc w:val="both"/>
        <w:rPr>
          <w:rFonts w:asciiTheme="minorHAnsi" w:hAnsiTheme="minorHAnsi"/>
        </w:rPr>
      </w:pPr>
    </w:p>
    <w:p w:rsidR="00825FF7" w:rsidRDefault="00825FF7" w:rsidP="00C52B29">
      <w:pPr>
        <w:pStyle w:val="Akapitzlist1"/>
        <w:tabs>
          <w:tab w:val="left" w:pos="2066"/>
        </w:tabs>
        <w:spacing w:after="0" w:line="240" w:lineRule="auto"/>
        <w:ind w:left="0"/>
        <w:jc w:val="both"/>
        <w:rPr>
          <w:rFonts w:asciiTheme="minorHAnsi" w:hAnsiTheme="minorHAnsi"/>
        </w:rPr>
      </w:pPr>
    </w:p>
    <w:p w:rsidR="00C52B29" w:rsidRDefault="009D04EF" w:rsidP="00652E16">
      <w:pPr>
        <w:pStyle w:val="Akapitzlist"/>
        <w:spacing w:before="100"/>
        <w:ind w:left="0"/>
        <w:jc w:val="both"/>
        <w:rPr>
          <w:rFonts w:asciiTheme="minorHAnsi" w:hAnsiTheme="minorHAnsi" w:cs="Calibri"/>
          <w:b/>
          <w:u w:val="single"/>
        </w:rPr>
      </w:pPr>
      <w:r w:rsidRPr="002F7B63">
        <w:rPr>
          <w:rFonts w:asciiTheme="minorHAnsi" w:hAnsiTheme="minorHAnsi" w:cs="Calibri"/>
          <w:b/>
          <w:u w:val="single"/>
        </w:rPr>
        <w:t xml:space="preserve">Zamawiający nie </w:t>
      </w:r>
      <w:r w:rsidRPr="002F7B63">
        <w:rPr>
          <w:rFonts w:asciiTheme="minorHAnsi" w:hAnsiTheme="minorHAnsi" w:cs="Calibri"/>
          <w:b/>
          <w:bCs/>
          <w:u w:val="single"/>
        </w:rPr>
        <w:t>dopuszcza</w:t>
      </w:r>
      <w:r w:rsidRPr="002F7B63">
        <w:rPr>
          <w:rFonts w:asciiTheme="minorHAnsi" w:hAnsiTheme="minorHAnsi" w:cs="Calibri"/>
          <w:b/>
          <w:u w:val="single"/>
        </w:rPr>
        <w:t xml:space="preserve"> składania ofert częściowych</w:t>
      </w:r>
      <w:r w:rsidR="00660BE7">
        <w:rPr>
          <w:rFonts w:asciiTheme="minorHAnsi" w:hAnsiTheme="minorHAnsi" w:cs="Calibri"/>
          <w:b/>
          <w:u w:val="single"/>
        </w:rPr>
        <w:t>.</w:t>
      </w:r>
      <w:r w:rsidRPr="002F7B63">
        <w:rPr>
          <w:rFonts w:asciiTheme="minorHAnsi" w:hAnsiTheme="minorHAnsi" w:cs="Calibri"/>
          <w:b/>
          <w:u w:val="single"/>
        </w:rPr>
        <w:t xml:space="preserve"> Wykonawca musi złożyć ofertę na wszystkie </w:t>
      </w:r>
      <w:r w:rsidR="009E7952">
        <w:rPr>
          <w:rFonts w:asciiTheme="minorHAnsi" w:hAnsiTheme="minorHAnsi" w:cs="Calibri"/>
          <w:b/>
          <w:u w:val="single"/>
        </w:rPr>
        <w:t>znaczniki</w:t>
      </w:r>
      <w:r w:rsidRPr="002F7B63">
        <w:rPr>
          <w:rFonts w:asciiTheme="minorHAnsi" w:hAnsiTheme="minorHAnsi" w:cs="Calibri"/>
          <w:b/>
          <w:u w:val="single"/>
        </w:rPr>
        <w:t>.</w:t>
      </w:r>
    </w:p>
    <w:p w:rsidR="00825FF7" w:rsidRDefault="00825FF7" w:rsidP="00652E16">
      <w:pPr>
        <w:pStyle w:val="Akapitzlist"/>
        <w:spacing w:before="100"/>
        <w:ind w:left="0"/>
        <w:jc w:val="both"/>
        <w:rPr>
          <w:rFonts w:asciiTheme="minorHAnsi" w:hAnsiTheme="minorHAnsi" w:cs="Calibri"/>
          <w:b/>
          <w:u w:val="single"/>
        </w:rPr>
      </w:pPr>
    </w:p>
    <w:p w:rsidR="009D04EF" w:rsidRPr="002F7B63" w:rsidRDefault="009D04EF" w:rsidP="00882D6E">
      <w:pPr>
        <w:spacing w:after="120" w:line="240" w:lineRule="auto"/>
        <w:ind w:left="357" w:hanging="357"/>
        <w:rPr>
          <w:rFonts w:asciiTheme="minorHAnsi" w:hAnsiTheme="minorHAnsi" w:cs="Calibri"/>
          <w:b/>
          <w:bCs/>
          <w:color w:val="000000"/>
          <w:lang w:eastAsia="pl-PL"/>
        </w:rPr>
      </w:pPr>
      <w:r w:rsidRPr="002F7B63">
        <w:rPr>
          <w:rFonts w:asciiTheme="minorHAnsi" w:hAnsiTheme="minorHAnsi" w:cs="Calibri"/>
          <w:b/>
          <w:bCs/>
          <w:color w:val="000000"/>
          <w:lang w:eastAsia="pl-PL"/>
        </w:rPr>
        <w:t>V. Warunki udziału w postępowaniu:</w:t>
      </w:r>
    </w:p>
    <w:p w:rsidR="00163468" w:rsidRDefault="009D04EF" w:rsidP="00750306">
      <w:pPr>
        <w:pStyle w:val="Akapitzlist"/>
        <w:numPr>
          <w:ilvl w:val="0"/>
          <w:numId w:val="7"/>
        </w:numPr>
        <w:spacing w:after="0" w:line="240" w:lineRule="auto"/>
        <w:ind w:left="357"/>
        <w:jc w:val="both"/>
        <w:rPr>
          <w:rFonts w:asciiTheme="minorHAnsi" w:hAnsiTheme="minorHAnsi" w:cs="Calibri"/>
          <w:bCs/>
          <w:color w:val="000000"/>
          <w:lang w:eastAsia="pl-PL"/>
        </w:rPr>
      </w:pPr>
      <w:r w:rsidRPr="00163468">
        <w:rPr>
          <w:rFonts w:asciiTheme="minorHAnsi" w:hAnsiTheme="minorHAnsi" w:cs="Calibri"/>
          <w:bCs/>
          <w:color w:val="000000"/>
          <w:lang w:eastAsia="pl-PL"/>
        </w:rPr>
        <w:t>Oferent potwierdza, że jest uprawniony/a do wykonywania wymaganej przedmiotem zamówienia działalności, posiada niezbędną wiedzę i doświadczenie, dysponuje potencjałem technicznym, osobami zdolnymi do wykonywania zamówienia oraz znajduje się w sytuacji finansowej i ekonomicznej zapewniającej wykonanie zamówienia.</w:t>
      </w:r>
    </w:p>
    <w:p w:rsidR="00163468" w:rsidRPr="00163468" w:rsidRDefault="00163468" w:rsidP="00750306">
      <w:pPr>
        <w:pStyle w:val="Akapitzlist"/>
        <w:numPr>
          <w:ilvl w:val="0"/>
          <w:numId w:val="7"/>
        </w:numPr>
        <w:spacing w:after="0" w:line="240" w:lineRule="auto"/>
        <w:ind w:left="357"/>
        <w:jc w:val="both"/>
        <w:rPr>
          <w:rFonts w:asciiTheme="minorHAnsi" w:hAnsiTheme="minorHAnsi" w:cs="Calibri"/>
          <w:bCs/>
          <w:color w:val="000000"/>
          <w:lang w:eastAsia="pl-PL"/>
        </w:rPr>
      </w:pPr>
      <w:r>
        <w:rPr>
          <w:rFonts w:asciiTheme="minorHAnsi" w:hAnsiTheme="minorHAnsi" w:cs="Calibri"/>
          <w:bCs/>
          <w:color w:val="000000"/>
          <w:lang w:eastAsia="pl-PL"/>
        </w:rPr>
        <w:t xml:space="preserve">Oferent nie podlega </w:t>
      </w:r>
      <w:r w:rsidRPr="00163468">
        <w:rPr>
          <w:rFonts w:asciiTheme="minorHAnsi" w:hAnsiTheme="minorHAnsi" w:cs="Calibri"/>
          <w:bCs/>
          <w:color w:val="000000"/>
          <w:lang w:eastAsia="pl-PL"/>
        </w:rPr>
        <w:t>wykluczeniu z ubiegania się o zamówienie określone w niniejszym zapytaniu ofertowym.</w:t>
      </w:r>
    </w:p>
    <w:p w:rsidR="00163468" w:rsidRDefault="009D04EF" w:rsidP="00750306">
      <w:pPr>
        <w:pStyle w:val="Akapitzlist"/>
        <w:numPr>
          <w:ilvl w:val="0"/>
          <w:numId w:val="7"/>
        </w:numPr>
        <w:spacing w:after="0" w:line="240" w:lineRule="auto"/>
        <w:ind w:left="357"/>
        <w:jc w:val="both"/>
        <w:rPr>
          <w:rFonts w:asciiTheme="minorHAnsi" w:hAnsiTheme="minorHAnsi" w:cs="Calibri"/>
          <w:bCs/>
          <w:color w:val="000000"/>
          <w:lang w:eastAsia="pl-PL"/>
        </w:rPr>
      </w:pPr>
      <w:r w:rsidRPr="00163468">
        <w:rPr>
          <w:rFonts w:asciiTheme="minorHAnsi" w:hAnsiTheme="minorHAnsi" w:cs="Calibri"/>
          <w:bCs/>
          <w:color w:val="000000"/>
          <w:lang w:eastAsia="pl-PL"/>
        </w:rPr>
        <w:t xml:space="preserve">Oferent w ofercie przedstawi propozycję cenową </w:t>
      </w:r>
      <w:r w:rsidR="00163468" w:rsidRPr="00163468">
        <w:rPr>
          <w:rFonts w:asciiTheme="minorHAnsi" w:hAnsiTheme="minorHAnsi" w:cs="Calibri"/>
          <w:bCs/>
          <w:color w:val="000000"/>
          <w:lang w:eastAsia="pl-PL"/>
        </w:rPr>
        <w:t xml:space="preserve">dostawy, montażu oraz konfiguracji 25 urządzeń systemu nawigacyjno-informacyjnego wspierającego osoby niewidome i </w:t>
      </w:r>
      <w:proofErr w:type="spellStart"/>
      <w:r w:rsidR="00163468" w:rsidRPr="00163468">
        <w:rPr>
          <w:rFonts w:asciiTheme="minorHAnsi" w:hAnsiTheme="minorHAnsi" w:cs="Calibri"/>
          <w:bCs/>
          <w:color w:val="000000"/>
          <w:lang w:eastAsia="pl-PL"/>
        </w:rPr>
        <w:t>słabowidzące</w:t>
      </w:r>
      <w:proofErr w:type="spellEnd"/>
      <w:r w:rsidR="00163468" w:rsidRPr="00163468">
        <w:rPr>
          <w:rFonts w:asciiTheme="minorHAnsi" w:hAnsiTheme="minorHAnsi" w:cs="Calibri"/>
          <w:bCs/>
          <w:color w:val="000000"/>
          <w:lang w:eastAsia="pl-PL"/>
        </w:rPr>
        <w:t xml:space="preserve"> na potrzeby realizacji projektu</w:t>
      </w:r>
      <w:r w:rsidR="009E7952" w:rsidRPr="00163468">
        <w:rPr>
          <w:rFonts w:asciiTheme="minorHAnsi" w:hAnsiTheme="minorHAnsi" w:cs="Calibri"/>
          <w:bCs/>
          <w:color w:val="000000"/>
          <w:lang w:eastAsia="pl-PL"/>
        </w:rPr>
        <w:t xml:space="preserve"> w Szkole Wyższej im. Pawła Włodkowica w Płocku</w:t>
      </w:r>
      <w:r w:rsidR="00163468" w:rsidRPr="00163468">
        <w:rPr>
          <w:rFonts w:asciiTheme="minorHAnsi" w:hAnsiTheme="minorHAnsi" w:cs="Calibri"/>
          <w:bCs/>
          <w:color w:val="000000"/>
          <w:lang w:eastAsia="pl-PL"/>
        </w:rPr>
        <w:t>.</w:t>
      </w:r>
    </w:p>
    <w:p w:rsidR="00163468" w:rsidRPr="00C52B29" w:rsidRDefault="00163468" w:rsidP="00882D6E">
      <w:pPr>
        <w:pStyle w:val="Akapitzlist"/>
        <w:spacing w:after="0" w:line="240" w:lineRule="auto"/>
        <w:ind w:left="357"/>
        <w:jc w:val="both"/>
        <w:rPr>
          <w:rFonts w:asciiTheme="minorHAnsi" w:hAnsiTheme="minorHAnsi" w:cs="Calibri"/>
          <w:bCs/>
          <w:color w:val="000000"/>
          <w:sz w:val="10"/>
          <w:szCs w:val="10"/>
          <w:lang w:eastAsia="pl-PL"/>
        </w:rPr>
      </w:pPr>
    </w:p>
    <w:p w:rsidR="00163468" w:rsidRPr="001D3276" w:rsidRDefault="00163468" w:rsidP="001D3276">
      <w:pPr>
        <w:spacing w:after="0" w:line="240" w:lineRule="auto"/>
        <w:jc w:val="both"/>
        <w:rPr>
          <w:rFonts w:asciiTheme="minorHAnsi" w:hAnsiTheme="minorHAnsi" w:cs="Calibri"/>
          <w:bCs/>
          <w:color w:val="000000"/>
          <w:lang w:eastAsia="pl-PL"/>
        </w:rPr>
      </w:pPr>
      <w:r w:rsidRPr="001D3276">
        <w:rPr>
          <w:rFonts w:asciiTheme="minorHAnsi" w:hAnsiTheme="minorHAnsi" w:cs="Calibri"/>
          <w:bCs/>
          <w:color w:val="000000"/>
          <w:lang w:eastAsia="pl-PL"/>
        </w:rPr>
        <w:t>Ponadto Wykonawca wykaże się doświadczeniem w zakresie tematycznym przedmiotu zamówienia:</w:t>
      </w:r>
    </w:p>
    <w:p w:rsidR="00163468" w:rsidRDefault="00163468" w:rsidP="00750306">
      <w:pPr>
        <w:pStyle w:val="Akapitzlist"/>
        <w:numPr>
          <w:ilvl w:val="0"/>
          <w:numId w:val="8"/>
        </w:numPr>
        <w:spacing w:after="0" w:line="240" w:lineRule="auto"/>
        <w:ind w:left="357"/>
        <w:jc w:val="both"/>
        <w:rPr>
          <w:rFonts w:asciiTheme="minorHAnsi" w:hAnsiTheme="minorHAnsi" w:cs="Calibri"/>
          <w:bCs/>
          <w:color w:val="000000"/>
          <w:lang w:eastAsia="pl-PL"/>
        </w:rPr>
      </w:pPr>
      <w:r w:rsidRPr="00163468">
        <w:rPr>
          <w:rFonts w:asciiTheme="minorHAnsi" w:hAnsiTheme="minorHAnsi" w:cs="Calibri"/>
          <w:bCs/>
          <w:color w:val="000000"/>
          <w:lang w:eastAsia="pl-PL"/>
        </w:rPr>
        <w:t>Przedstawi całkowitą liczbę działających urządzeń opisanych w specyfikacji, jakie zainstalował najpóźniej w dniu złożenia oferty.</w:t>
      </w:r>
    </w:p>
    <w:p w:rsidR="00163468" w:rsidRDefault="00163468" w:rsidP="00750306">
      <w:pPr>
        <w:pStyle w:val="Akapitzlist"/>
        <w:numPr>
          <w:ilvl w:val="0"/>
          <w:numId w:val="8"/>
        </w:numPr>
        <w:spacing w:after="0" w:line="240" w:lineRule="auto"/>
        <w:ind w:left="357"/>
        <w:jc w:val="both"/>
        <w:rPr>
          <w:rFonts w:asciiTheme="minorHAnsi" w:hAnsiTheme="minorHAnsi" w:cs="Calibri"/>
          <w:bCs/>
          <w:color w:val="000000"/>
          <w:lang w:eastAsia="pl-PL"/>
        </w:rPr>
      </w:pPr>
      <w:r w:rsidRPr="00163468">
        <w:rPr>
          <w:rFonts w:asciiTheme="minorHAnsi" w:hAnsiTheme="minorHAnsi" w:cs="Calibri"/>
          <w:bCs/>
          <w:color w:val="000000"/>
          <w:lang w:eastAsia="pl-PL"/>
        </w:rPr>
        <w:t xml:space="preserve">Zaproponuje oraz wykaże się metodą instalacji i doświadczeniem w montażu swoich urządzeń </w:t>
      </w:r>
      <w:r w:rsidR="00C52B29">
        <w:rPr>
          <w:rFonts w:asciiTheme="minorHAnsi" w:hAnsiTheme="minorHAnsi" w:cs="Calibri"/>
          <w:bCs/>
          <w:color w:val="000000"/>
          <w:lang w:eastAsia="pl-PL"/>
        </w:rPr>
        <w:br/>
      </w:r>
      <w:r w:rsidRPr="00163468">
        <w:rPr>
          <w:rFonts w:asciiTheme="minorHAnsi" w:hAnsiTheme="minorHAnsi" w:cs="Calibri"/>
          <w:bCs/>
          <w:color w:val="000000"/>
          <w:lang w:eastAsia="pl-PL"/>
        </w:rPr>
        <w:t>na zewnątrz i wewnątrz budynków znajdujących się pod ochroną konserwatora zabytków.</w:t>
      </w:r>
    </w:p>
    <w:p w:rsidR="00163468" w:rsidRDefault="00163468" w:rsidP="00750306">
      <w:pPr>
        <w:pStyle w:val="Akapitzlist"/>
        <w:numPr>
          <w:ilvl w:val="0"/>
          <w:numId w:val="8"/>
        </w:numPr>
        <w:spacing w:after="0" w:line="240" w:lineRule="auto"/>
        <w:ind w:left="357"/>
        <w:jc w:val="both"/>
        <w:rPr>
          <w:rFonts w:asciiTheme="minorHAnsi" w:hAnsiTheme="minorHAnsi" w:cs="Calibri"/>
          <w:bCs/>
          <w:color w:val="000000"/>
          <w:lang w:eastAsia="pl-PL"/>
        </w:rPr>
      </w:pPr>
      <w:r w:rsidRPr="00163468">
        <w:rPr>
          <w:rFonts w:asciiTheme="minorHAnsi" w:hAnsiTheme="minorHAnsi" w:cs="Calibri"/>
          <w:bCs/>
          <w:color w:val="000000"/>
          <w:lang w:eastAsia="pl-PL"/>
        </w:rPr>
        <w:t xml:space="preserve">Przedstawi przynajmniej </w:t>
      </w:r>
      <w:r w:rsidR="00450FFF">
        <w:rPr>
          <w:rFonts w:asciiTheme="minorHAnsi" w:hAnsiTheme="minorHAnsi" w:cs="Calibri"/>
          <w:bCs/>
          <w:color w:val="000000"/>
          <w:lang w:eastAsia="pl-PL"/>
        </w:rPr>
        <w:t>3</w:t>
      </w:r>
      <w:r w:rsidRPr="00825FF7">
        <w:rPr>
          <w:rFonts w:asciiTheme="minorHAnsi" w:hAnsiTheme="minorHAnsi" w:cs="Calibri"/>
          <w:bCs/>
          <w:color w:val="000000"/>
          <w:lang w:eastAsia="pl-PL"/>
        </w:rPr>
        <w:t xml:space="preserve"> (</w:t>
      </w:r>
      <w:r w:rsidR="00450FFF">
        <w:rPr>
          <w:rFonts w:asciiTheme="minorHAnsi" w:hAnsiTheme="minorHAnsi" w:cs="Calibri"/>
          <w:bCs/>
          <w:color w:val="000000"/>
          <w:lang w:eastAsia="pl-PL"/>
        </w:rPr>
        <w:t>trzy</w:t>
      </w:r>
      <w:r w:rsidRPr="00825FF7">
        <w:rPr>
          <w:rFonts w:asciiTheme="minorHAnsi" w:hAnsiTheme="minorHAnsi" w:cs="Calibri"/>
          <w:bCs/>
          <w:color w:val="000000"/>
          <w:lang w:eastAsia="pl-PL"/>
        </w:rPr>
        <w:t>)</w:t>
      </w:r>
      <w:r w:rsidR="0050045C">
        <w:rPr>
          <w:rFonts w:asciiTheme="minorHAnsi" w:hAnsiTheme="minorHAnsi" w:cs="Calibri"/>
          <w:bCs/>
          <w:color w:val="000000"/>
          <w:lang w:eastAsia="pl-PL"/>
        </w:rPr>
        <w:t xml:space="preserve"> </w:t>
      </w:r>
      <w:r w:rsidRPr="00163468">
        <w:rPr>
          <w:rFonts w:asciiTheme="minorHAnsi" w:hAnsiTheme="minorHAnsi" w:cs="Calibri"/>
          <w:bCs/>
          <w:color w:val="000000"/>
          <w:lang w:eastAsia="pl-PL"/>
        </w:rPr>
        <w:t>miejsc</w:t>
      </w:r>
      <w:r>
        <w:rPr>
          <w:rFonts w:asciiTheme="minorHAnsi" w:hAnsiTheme="minorHAnsi" w:cs="Calibri"/>
          <w:bCs/>
          <w:color w:val="000000"/>
          <w:lang w:eastAsia="pl-PL"/>
        </w:rPr>
        <w:t>a</w:t>
      </w:r>
      <w:r w:rsidRPr="00163468">
        <w:rPr>
          <w:rFonts w:asciiTheme="minorHAnsi" w:hAnsiTheme="minorHAnsi" w:cs="Calibri"/>
          <w:bCs/>
          <w:color w:val="000000"/>
          <w:lang w:eastAsia="pl-PL"/>
        </w:rPr>
        <w:t xml:space="preserve">, w których dokonał instalacji swoich urządzeń, w tym wskaże przynajmniej dwie lokalizacje, w których urządzenia są zainstalowane i pracują minimum przez okres </w:t>
      </w:r>
      <w:r w:rsidR="009D6C87">
        <w:rPr>
          <w:rFonts w:asciiTheme="minorHAnsi" w:hAnsiTheme="minorHAnsi" w:cs="Calibri"/>
          <w:bCs/>
          <w:color w:val="000000"/>
          <w:lang w:eastAsia="pl-PL"/>
        </w:rPr>
        <w:br/>
      </w:r>
      <w:r w:rsidRPr="00163468">
        <w:rPr>
          <w:rFonts w:asciiTheme="minorHAnsi" w:hAnsiTheme="minorHAnsi" w:cs="Calibri"/>
          <w:bCs/>
          <w:color w:val="000000"/>
          <w:lang w:eastAsia="pl-PL"/>
        </w:rPr>
        <w:t>2</w:t>
      </w:r>
      <w:r w:rsidR="009D6C87">
        <w:rPr>
          <w:rFonts w:asciiTheme="minorHAnsi" w:hAnsiTheme="minorHAnsi" w:cs="Calibri"/>
          <w:bCs/>
          <w:color w:val="000000"/>
          <w:lang w:eastAsia="pl-PL"/>
        </w:rPr>
        <w:t xml:space="preserve"> </w:t>
      </w:r>
      <w:r w:rsidRPr="00163468">
        <w:rPr>
          <w:rFonts w:asciiTheme="minorHAnsi" w:hAnsiTheme="minorHAnsi" w:cs="Calibri"/>
          <w:bCs/>
          <w:color w:val="000000"/>
          <w:lang w:eastAsia="pl-PL"/>
        </w:rPr>
        <w:t>(dwóch) lat 2018-2020. Urządzenia zamontowane we wskazanych lokalizacjach, muszą posiadać cechy odpowiadające opisowi zamówienia. Należy podać liczbę miejsc i liczbę zainstalowanych urządzeń niezależnie.</w:t>
      </w:r>
    </w:p>
    <w:p w:rsidR="009630AE" w:rsidRPr="00825FF7" w:rsidRDefault="009630AE" w:rsidP="00750306">
      <w:pPr>
        <w:pStyle w:val="Akapitzlist"/>
        <w:numPr>
          <w:ilvl w:val="0"/>
          <w:numId w:val="8"/>
        </w:numPr>
        <w:spacing w:after="0" w:line="240" w:lineRule="auto"/>
        <w:ind w:left="357"/>
        <w:jc w:val="both"/>
        <w:rPr>
          <w:rFonts w:asciiTheme="minorHAnsi" w:hAnsiTheme="minorHAnsi" w:cs="Calibri"/>
          <w:bCs/>
          <w:color w:val="000000"/>
          <w:lang w:eastAsia="pl-PL"/>
        </w:rPr>
      </w:pPr>
      <w:r w:rsidRPr="00825FF7">
        <w:rPr>
          <w:rFonts w:asciiTheme="minorHAnsi" w:hAnsiTheme="minorHAnsi" w:cstheme="minorHAnsi"/>
        </w:rPr>
        <w:t>Przedstawi rekomendacje przynajmniej 4 (czterech) instytucji, uczelni lub organizacji społecznych, najchętniej wspierających osoby z  niepełnosprawnością wzroku, na terenie których zainstalował przynajmniej 30 urządzeń, przy czym dla organizacji społecznych przynajmniej 10. Rekomendacje nie mogą pochodzić od podmiotów powiązanych oso</w:t>
      </w:r>
      <w:r w:rsidR="00825FF7" w:rsidRPr="00825FF7">
        <w:rPr>
          <w:rFonts w:asciiTheme="minorHAnsi" w:hAnsiTheme="minorHAnsi" w:cstheme="minorHAnsi"/>
        </w:rPr>
        <w:t>bowo lub kapitałowo z wykonawcą.</w:t>
      </w:r>
    </w:p>
    <w:p w:rsidR="00882D6E" w:rsidRPr="00163468" w:rsidRDefault="00882D6E" w:rsidP="00882D6E">
      <w:pPr>
        <w:pStyle w:val="Akapitzlist"/>
        <w:spacing w:after="0" w:line="240" w:lineRule="auto"/>
        <w:ind w:left="357"/>
        <w:jc w:val="both"/>
        <w:rPr>
          <w:rFonts w:asciiTheme="minorHAnsi" w:hAnsiTheme="minorHAnsi" w:cs="Calibri"/>
          <w:bCs/>
          <w:color w:val="000000"/>
          <w:lang w:eastAsia="pl-PL"/>
        </w:rPr>
      </w:pPr>
    </w:p>
    <w:p w:rsidR="009D04EF" w:rsidRPr="002F7B63" w:rsidRDefault="009D04EF" w:rsidP="00C52B29">
      <w:pPr>
        <w:spacing w:after="120" w:line="240" w:lineRule="auto"/>
        <w:rPr>
          <w:rFonts w:asciiTheme="minorHAnsi" w:hAnsiTheme="minorHAnsi" w:cs="Calibri"/>
          <w:b/>
          <w:bCs/>
          <w:color w:val="000000"/>
          <w:lang w:eastAsia="pl-PL"/>
        </w:rPr>
      </w:pPr>
      <w:r w:rsidRPr="002F7B63">
        <w:rPr>
          <w:rFonts w:asciiTheme="minorHAnsi" w:hAnsiTheme="minorHAnsi" w:cs="Calibri"/>
          <w:b/>
          <w:bCs/>
          <w:color w:val="000000"/>
          <w:lang w:eastAsia="pl-PL"/>
        </w:rPr>
        <w:t>VI. Opis sposobu przygotowania oferty:</w:t>
      </w:r>
    </w:p>
    <w:p w:rsidR="009D04EF" w:rsidRPr="002F7B63" w:rsidRDefault="009D04EF" w:rsidP="00882D6E">
      <w:pPr>
        <w:spacing w:after="0" w:line="240" w:lineRule="auto"/>
        <w:ind w:left="850" w:hanging="425"/>
        <w:jc w:val="both"/>
        <w:rPr>
          <w:rFonts w:asciiTheme="minorHAnsi" w:hAnsiTheme="minorHAnsi" w:cs="Calibri"/>
          <w:bCs/>
          <w:color w:val="000000"/>
          <w:lang w:eastAsia="pl-PL"/>
        </w:rPr>
      </w:pPr>
      <w:r w:rsidRPr="002F7B63">
        <w:rPr>
          <w:rFonts w:asciiTheme="minorHAnsi" w:hAnsiTheme="minorHAnsi" w:cs="Calibri"/>
          <w:bCs/>
          <w:color w:val="000000"/>
          <w:lang w:eastAsia="pl-PL"/>
        </w:rPr>
        <w:t>1.</w:t>
      </w:r>
      <w:r w:rsidRPr="002F7B63">
        <w:rPr>
          <w:rFonts w:asciiTheme="minorHAnsi" w:hAnsiTheme="minorHAnsi" w:cs="Calibri"/>
          <w:bCs/>
          <w:color w:val="000000"/>
          <w:lang w:eastAsia="pl-PL"/>
        </w:rPr>
        <w:tab/>
        <w:t>Ofertę należy sporządzić według wzor</w:t>
      </w:r>
      <w:r w:rsidR="001518DA">
        <w:rPr>
          <w:rFonts w:asciiTheme="minorHAnsi" w:hAnsiTheme="minorHAnsi" w:cs="Calibri"/>
          <w:bCs/>
          <w:color w:val="000000"/>
          <w:lang w:eastAsia="pl-PL"/>
        </w:rPr>
        <w:t>u stanowiącego załącznik nr 1</w:t>
      </w:r>
      <w:r w:rsidRPr="002F7B63">
        <w:rPr>
          <w:rFonts w:asciiTheme="minorHAnsi" w:hAnsiTheme="minorHAnsi" w:cs="Calibri"/>
          <w:bCs/>
          <w:color w:val="000000"/>
          <w:lang w:eastAsia="pl-PL"/>
        </w:rPr>
        <w:t xml:space="preserve"> do niniejszego zapytania ofertowego w sposób czytelny w języku polskim.</w:t>
      </w:r>
    </w:p>
    <w:p w:rsidR="009D04EF" w:rsidRPr="002F7B63" w:rsidRDefault="009D04EF" w:rsidP="00882D6E">
      <w:pPr>
        <w:spacing w:after="0" w:line="240" w:lineRule="auto"/>
        <w:ind w:left="850" w:hanging="425"/>
        <w:jc w:val="both"/>
        <w:rPr>
          <w:rFonts w:asciiTheme="minorHAnsi" w:hAnsiTheme="minorHAnsi" w:cs="Calibri"/>
          <w:lang w:eastAsia="pl-PL"/>
        </w:rPr>
      </w:pPr>
      <w:r w:rsidRPr="002F7B63">
        <w:rPr>
          <w:rFonts w:asciiTheme="minorHAnsi" w:hAnsiTheme="minorHAnsi" w:cs="Calibri"/>
          <w:lang w:eastAsia="pl-PL"/>
        </w:rPr>
        <w:t>2.</w:t>
      </w:r>
      <w:r w:rsidRPr="002F7B63">
        <w:rPr>
          <w:rFonts w:asciiTheme="minorHAnsi" w:hAnsiTheme="minorHAnsi" w:cs="Calibri"/>
          <w:lang w:eastAsia="pl-PL"/>
        </w:rPr>
        <w:tab/>
        <w:t xml:space="preserve">Wymagane dokumenty winny być składane w formie elektronicznej w postaci </w:t>
      </w:r>
      <w:proofErr w:type="spellStart"/>
      <w:r w:rsidRPr="002F7B63">
        <w:rPr>
          <w:rFonts w:asciiTheme="minorHAnsi" w:hAnsiTheme="minorHAnsi" w:cs="Calibri"/>
          <w:lang w:eastAsia="pl-PL"/>
        </w:rPr>
        <w:t>skanu</w:t>
      </w:r>
      <w:proofErr w:type="spellEnd"/>
      <w:r w:rsidRPr="002F7B63">
        <w:rPr>
          <w:rFonts w:asciiTheme="minorHAnsi" w:hAnsiTheme="minorHAnsi" w:cs="Calibri"/>
          <w:lang w:eastAsia="pl-PL"/>
        </w:rPr>
        <w:t xml:space="preserve"> dokumentów z podpisem i pieczątką Oferenta.</w:t>
      </w:r>
    </w:p>
    <w:p w:rsidR="009D04EF" w:rsidRPr="002F7B63" w:rsidRDefault="009D04EF" w:rsidP="00882D6E">
      <w:pPr>
        <w:spacing w:after="0" w:line="240" w:lineRule="auto"/>
        <w:ind w:left="850" w:hanging="425"/>
        <w:jc w:val="both"/>
        <w:rPr>
          <w:rFonts w:asciiTheme="minorHAnsi" w:hAnsiTheme="minorHAnsi" w:cs="Calibri"/>
          <w:lang w:eastAsia="pl-PL"/>
        </w:rPr>
      </w:pPr>
      <w:r w:rsidRPr="002F7B63">
        <w:rPr>
          <w:rFonts w:asciiTheme="minorHAnsi" w:hAnsiTheme="minorHAnsi" w:cs="Calibri"/>
          <w:lang w:eastAsia="pl-PL"/>
        </w:rPr>
        <w:t>3.</w:t>
      </w:r>
      <w:r w:rsidRPr="002F7B63">
        <w:rPr>
          <w:rFonts w:asciiTheme="minorHAnsi" w:hAnsiTheme="minorHAnsi" w:cs="Calibri"/>
          <w:lang w:eastAsia="pl-PL"/>
        </w:rPr>
        <w:tab/>
        <w:t>Koszty związane z przygotowaniem i złożeniem oferty ponosi Oferent.</w:t>
      </w:r>
    </w:p>
    <w:p w:rsidR="009D04EF" w:rsidRPr="002F7B63" w:rsidRDefault="009D04EF" w:rsidP="00882D6E">
      <w:pPr>
        <w:spacing w:after="0" w:line="240" w:lineRule="auto"/>
        <w:ind w:left="850" w:hanging="425"/>
        <w:jc w:val="both"/>
        <w:rPr>
          <w:rFonts w:asciiTheme="minorHAnsi" w:hAnsiTheme="minorHAnsi" w:cs="Calibri"/>
          <w:lang w:eastAsia="pl-PL"/>
        </w:rPr>
      </w:pPr>
      <w:r w:rsidRPr="002F7B63">
        <w:rPr>
          <w:rFonts w:asciiTheme="minorHAnsi" w:hAnsiTheme="minorHAnsi" w:cs="Calibri"/>
          <w:lang w:eastAsia="pl-PL"/>
        </w:rPr>
        <w:t>4.</w:t>
      </w:r>
      <w:r w:rsidRPr="002F7B63">
        <w:rPr>
          <w:rFonts w:asciiTheme="minorHAnsi" w:hAnsiTheme="minorHAnsi" w:cs="Calibri"/>
          <w:lang w:eastAsia="pl-PL"/>
        </w:rPr>
        <w:tab/>
        <w:t>Oferent może złożyć tylko jedną ofertę dotyczącą całości zamówienia.</w:t>
      </w:r>
    </w:p>
    <w:p w:rsidR="00825FF7" w:rsidRDefault="009D04EF" w:rsidP="00882D6E">
      <w:pPr>
        <w:spacing w:after="0" w:line="240" w:lineRule="auto"/>
        <w:ind w:left="850" w:hanging="425"/>
        <w:jc w:val="both"/>
        <w:rPr>
          <w:rFonts w:asciiTheme="minorHAnsi" w:hAnsiTheme="minorHAnsi" w:cs="Calibri"/>
          <w:lang w:eastAsia="pl-PL"/>
        </w:rPr>
      </w:pPr>
      <w:r w:rsidRPr="002F7B63">
        <w:rPr>
          <w:rFonts w:asciiTheme="minorHAnsi" w:hAnsiTheme="minorHAnsi" w:cs="Calibri"/>
          <w:lang w:eastAsia="pl-PL"/>
        </w:rPr>
        <w:t>5.</w:t>
      </w:r>
      <w:r w:rsidRPr="002F7B63">
        <w:rPr>
          <w:rFonts w:asciiTheme="minorHAnsi" w:hAnsiTheme="minorHAnsi" w:cs="Calibri"/>
          <w:lang w:eastAsia="pl-PL"/>
        </w:rPr>
        <w:tab/>
        <w:t xml:space="preserve">Podana w ofercie cena musi być wyrażona w polskich złotych netto oraz brutto, cyfrowo </w:t>
      </w:r>
      <w:r w:rsidR="00C52B29">
        <w:rPr>
          <w:rFonts w:asciiTheme="minorHAnsi" w:hAnsiTheme="minorHAnsi" w:cs="Calibri"/>
          <w:lang w:eastAsia="pl-PL"/>
        </w:rPr>
        <w:br/>
      </w:r>
      <w:r w:rsidRPr="002F7B63">
        <w:rPr>
          <w:rFonts w:asciiTheme="minorHAnsi" w:hAnsiTheme="minorHAnsi" w:cs="Calibri"/>
          <w:lang w:eastAsia="pl-PL"/>
        </w:rPr>
        <w:t>oraz słownie, z dokładnością do dwóch miejsc po przecinku. Cena musi zawierać wszystkie wymagania niniejszego zapytania ofertowego oraz obejmować wszelkie koszty jakie poniesie wykonawca z tytułu należytej i zgodnej z obowiązującymi przepisami realizacji przedmiotu zamówienia.</w:t>
      </w:r>
    </w:p>
    <w:p w:rsidR="00825FF7" w:rsidRDefault="00825FF7">
      <w:pPr>
        <w:spacing w:after="0" w:line="240" w:lineRule="auto"/>
        <w:rPr>
          <w:rFonts w:asciiTheme="minorHAnsi" w:hAnsiTheme="minorHAnsi" w:cs="Calibri"/>
          <w:lang w:eastAsia="pl-PL"/>
        </w:rPr>
      </w:pPr>
      <w:r>
        <w:rPr>
          <w:rFonts w:asciiTheme="minorHAnsi" w:hAnsiTheme="minorHAnsi" w:cs="Calibri"/>
          <w:lang w:eastAsia="pl-PL"/>
        </w:rPr>
        <w:br w:type="page"/>
      </w:r>
    </w:p>
    <w:p w:rsidR="009D04EF" w:rsidRPr="002F7B63" w:rsidRDefault="009D04EF" w:rsidP="00882D6E">
      <w:pPr>
        <w:spacing w:after="120" w:line="240" w:lineRule="auto"/>
        <w:rPr>
          <w:rFonts w:asciiTheme="minorHAnsi" w:hAnsiTheme="minorHAnsi" w:cs="Calibri"/>
          <w:b/>
          <w:lang w:eastAsia="pl-PL"/>
        </w:rPr>
      </w:pPr>
      <w:r w:rsidRPr="002F7B63">
        <w:rPr>
          <w:rFonts w:asciiTheme="minorHAnsi" w:hAnsiTheme="minorHAnsi" w:cs="Calibri"/>
          <w:b/>
          <w:lang w:eastAsia="pl-PL"/>
        </w:rPr>
        <w:lastRenderedPageBreak/>
        <w:t>VII. Miejsce i termin składania ofert:</w:t>
      </w:r>
    </w:p>
    <w:p w:rsidR="009D04EF" w:rsidRPr="002F7B63" w:rsidRDefault="009D04EF" w:rsidP="00750306">
      <w:pPr>
        <w:pStyle w:val="Akapitzlist"/>
        <w:numPr>
          <w:ilvl w:val="0"/>
          <w:numId w:val="1"/>
        </w:numPr>
        <w:spacing w:after="0" w:line="240" w:lineRule="auto"/>
        <w:jc w:val="both"/>
        <w:rPr>
          <w:rFonts w:asciiTheme="minorHAnsi" w:hAnsiTheme="minorHAnsi" w:cs="Calibri"/>
          <w:lang w:eastAsia="pl-PL"/>
        </w:rPr>
      </w:pPr>
      <w:r w:rsidRPr="002F7B63">
        <w:rPr>
          <w:rFonts w:asciiTheme="minorHAnsi" w:hAnsiTheme="minorHAnsi" w:cs="Calibri"/>
          <w:lang w:eastAsia="pl-PL"/>
        </w:rPr>
        <w:t xml:space="preserve"> Ofertę należy przesłać na adres email:</w:t>
      </w:r>
      <w:r w:rsidR="0062528F" w:rsidRPr="0062528F">
        <w:t xml:space="preserve"> </w:t>
      </w:r>
      <w:r w:rsidR="0062528F" w:rsidRPr="0062528F">
        <w:rPr>
          <w:rFonts w:asciiTheme="minorHAnsi" w:hAnsiTheme="minorHAnsi" w:cs="Calibri"/>
          <w:lang w:eastAsia="pl-PL"/>
        </w:rPr>
        <w:t>projekt_ud@wlodkowic.pl</w:t>
      </w:r>
    </w:p>
    <w:p w:rsidR="00C52B29" w:rsidRDefault="009D04EF" w:rsidP="00882D6E">
      <w:pPr>
        <w:pStyle w:val="Akapitzlist"/>
        <w:spacing w:after="0" w:line="240" w:lineRule="auto"/>
        <w:jc w:val="both"/>
        <w:rPr>
          <w:rFonts w:asciiTheme="minorHAnsi" w:hAnsiTheme="minorHAnsi" w:cs="Calibri"/>
          <w:i/>
          <w:lang w:eastAsia="pl-PL"/>
        </w:rPr>
      </w:pPr>
      <w:r w:rsidRPr="002F7B63">
        <w:rPr>
          <w:rFonts w:asciiTheme="minorHAnsi" w:hAnsiTheme="minorHAnsi" w:cs="Calibri"/>
          <w:lang w:eastAsia="pl-PL"/>
        </w:rPr>
        <w:t xml:space="preserve">W tytule maila należy podać: </w:t>
      </w:r>
      <w:r w:rsidRPr="00157B6F">
        <w:rPr>
          <w:rFonts w:asciiTheme="minorHAnsi" w:hAnsiTheme="minorHAnsi" w:cs="Calibri"/>
          <w:i/>
          <w:lang w:eastAsia="pl-PL"/>
        </w:rPr>
        <w:t xml:space="preserve">Oferta na </w:t>
      </w:r>
      <w:r w:rsidR="00157B6F" w:rsidRPr="00157B6F">
        <w:rPr>
          <w:rFonts w:asciiTheme="minorHAnsi" w:hAnsiTheme="minorHAnsi" w:cs="Calibri"/>
          <w:i/>
          <w:lang w:eastAsia="pl-PL"/>
        </w:rPr>
        <w:t xml:space="preserve">dostawę, montaż oraz konfigurację 25 urządzeń systemu nawigacyjno-informacyjnego wspierającego osoby niewidome i </w:t>
      </w:r>
      <w:proofErr w:type="spellStart"/>
      <w:r w:rsidR="00157B6F" w:rsidRPr="00157B6F">
        <w:rPr>
          <w:rFonts w:asciiTheme="minorHAnsi" w:hAnsiTheme="minorHAnsi" w:cs="Calibri"/>
          <w:i/>
          <w:lang w:eastAsia="pl-PL"/>
        </w:rPr>
        <w:t>słabowidzące</w:t>
      </w:r>
      <w:proofErr w:type="spellEnd"/>
      <w:r w:rsidR="00157B6F" w:rsidRPr="00157B6F">
        <w:rPr>
          <w:rFonts w:asciiTheme="minorHAnsi" w:hAnsiTheme="minorHAnsi" w:cs="Calibri"/>
          <w:i/>
          <w:lang w:eastAsia="pl-PL"/>
        </w:rPr>
        <w:t xml:space="preserve"> na potrzeby realizacji projektu</w:t>
      </w:r>
      <w:r w:rsidR="009E7952" w:rsidRPr="00157B6F">
        <w:rPr>
          <w:rFonts w:asciiTheme="minorHAnsi" w:hAnsiTheme="minorHAnsi" w:cs="Calibri"/>
          <w:i/>
          <w:lang w:eastAsia="pl-PL"/>
        </w:rPr>
        <w:t xml:space="preserve"> </w:t>
      </w:r>
      <w:r w:rsidR="000B2B24" w:rsidRPr="00157B6F">
        <w:rPr>
          <w:rFonts w:asciiTheme="minorHAnsi" w:hAnsiTheme="minorHAnsi" w:cs="Calibri"/>
          <w:i/>
          <w:lang w:eastAsia="pl-PL"/>
        </w:rPr>
        <w:t xml:space="preserve">Równość w edukacji 2.0 - kompleksowy program wsparcia w zakresie dostępności w Szkole Wyższej im. P. Włodkowica w Płocku </w:t>
      </w:r>
      <w:r w:rsidRPr="00157B6F">
        <w:rPr>
          <w:rFonts w:asciiTheme="minorHAnsi" w:hAnsiTheme="minorHAnsi" w:cs="Calibri"/>
          <w:i/>
          <w:lang w:eastAsia="pl-PL"/>
        </w:rPr>
        <w:t>+ nazwę Wykonawcy</w:t>
      </w:r>
      <w:r w:rsidR="00C52B29">
        <w:rPr>
          <w:rFonts w:asciiTheme="minorHAnsi" w:hAnsiTheme="minorHAnsi" w:cs="Calibri"/>
          <w:i/>
          <w:lang w:eastAsia="pl-PL"/>
        </w:rPr>
        <w:t>.</w:t>
      </w:r>
    </w:p>
    <w:p w:rsidR="009D04EF" w:rsidRDefault="009D04EF" w:rsidP="00750306">
      <w:pPr>
        <w:pStyle w:val="Akapitzlist"/>
        <w:numPr>
          <w:ilvl w:val="0"/>
          <w:numId w:val="1"/>
        </w:numPr>
        <w:spacing w:after="0" w:line="240" w:lineRule="auto"/>
        <w:jc w:val="both"/>
        <w:rPr>
          <w:rFonts w:asciiTheme="minorHAnsi" w:hAnsiTheme="minorHAnsi" w:cs="Calibri"/>
          <w:lang w:eastAsia="pl-PL"/>
        </w:rPr>
      </w:pPr>
      <w:r w:rsidRPr="002F7B63">
        <w:rPr>
          <w:rFonts w:asciiTheme="minorHAnsi" w:hAnsiTheme="minorHAnsi" w:cs="Calibri"/>
          <w:lang w:eastAsia="pl-PL"/>
        </w:rPr>
        <w:t xml:space="preserve">Termin składania ofert upływa w dniu: </w:t>
      </w:r>
      <w:r w:rsidR="00A83D5B" w:rsidRPr="00825FF7">
        <w:rPr>
          <w:rFonts w:asciiTheme="minorHAnsi" w:hAnsiTheme="minorHAnsi" w:cs="Calibri"/>
          <w:lang w:eastAsia="pl-PL"/>
        </w:rPr>
        <w:t>26.05.</w:t>
      </w:r>
      <w:r w:rsidR="006B1C18" w:rsidRPr="00825FF7">
        <w:rPr>
          <w:rFonts w:asciiTheme="minorHAnsi" w:hAnsiTheme="minorHAnsi" w:cs="Calibri"/>
          <w:lang w:eastAsia="pl-PL"/>
        </w:rPr>
        <w:t>2021</w:t>
      </w:r>
      <w:r w:rsidRPr="00825FF7">
        <w:rPr>
          <w:rFonts w:asciiTheme="minorHAnsi" w:hAnsiTheme="minorHAnsi" w:cs="Calibri"/>
          <w:lang w:eastAsia="pl-PL"/>
        </w:rPr>
        <w:t xml:space="preserve"> roku.</w:t>
      </w:r>
      <w:r w:rsidR="00825FF7">
        <w:rPr>
          <w:rFonts w:asciiTheme="minorHAnsi" w:hAnsiTheme="minorHAnsi" w:cs="Calibri"/>
          <w:lang w:eastAsia="pl-PL"/>
        </w:rPr>
        <w:t xml:space="preserve"> </w:t>
      </w:r>
      <w:r w:rsidRPr="002F7B63">
        <w:rPr>
          <w:rFonts w:asciiTheme="minorHAnsi" w:hAnsiTheme="minorHAnsi" w:cs="Calibri"/>
          <w:lang w:eastAsia="pl-PL"/>
        </w:rPr>
        <w:t xml:space="preserve">Oferty otrzymane przez Zamawiającego </w:t>
      </w:r>
      <w:r w:rsidR="00C52B29">
        <w:rPr>
          <w:rFonts w:asciiTheme="minorHAnsi" w:hAnsiTheme="minorHAnsi" w:cs="Calibri"/>
          <w:lang w:eastAsia="pl-PL"/>
        </w:rPr>
        <w:br/>
      </w:r>
      <w:r w:rsidRPr="002F7B63">
        <w:rPr>
          <w:rFonts w:asciiTheme="minorHAnsi" w:hAnsiTheme="minorHAnsi" w:cs="Calibri"/>
          <w:lang w:eastAsia="pl-PL"/>
        </w:rPr>
        <w:t>po tym terminie nie zostaną rozpatrzone, liczy się data dostarczenia oferty na wskazany adres email.</w:t>
      </w:r>
    </w:p>
    <w:p w:rsidR="00882D6E" w:rsidRDefault="00882D6E" w:rsidP="00882D6E">
      <w:pPr>
        <w:spacing w:after="0" w:line="240" w:lineRule="auto"/>
        <w:jc w:val="both"/>
        <w:rPr>
          <w:rFonts w:asciiTheme="minorHAnsi" w:hAnsiTheme="minorHAnsi" w:cs="Calibri"/>
          <w:lang w:eastAsia="pl-PL"/>
        </w:rPr>
      </w:pPr>
    </w:p>
    <w:p w:rsidR="009D04EF" w:rsidRPr="002F7B63" w:rsidRDefault="009D04EF" w:rsidP="00C52B29">
      <w:pPr>
        <w:spacing w:after="120" w:line="240" w:lineRule="auto"/>
        <w:rPr>
          <w:rFonts w:asciiTheme="minorHAnsi" w:hAnsiTheme="minorHAnsi" w:cs="Calibri"/>
          <w:b/>
          <w:lang w:eastAsia="pl-PL"/>
        </w:rPr>
      </w:pPr>
      <w:r w:rsidRPr="002F7B63">
        <w:rPr>
          <w:rFonts w:asciiTheme="minorHAnsi" w:hAnsiTheme="minorHAnsi" w:cs="Calibri"/>
          <w:b/>
          <w:lang w:eastAsia="pl-PL"/>
        </w:rPr>
        <w:t>VIII. Kryteria oceny:</w:t>
      </w:r>
    </w:p>
    <w:p w:rsidR="009D04EF" w:rsidRPr="009463C1" w:rsidRDefault="009D04EF" w:rsidP="00750306">
      <w:pPr>
        <w:pStyle w:val="Akapitzlist1"/>
        <w:numPr>
          <w:ilvl w:val="0"/>
          <w:numId w:val="2"/>
        </w:numPr>
        <w:spacing w:after="0" w:line="240" w:lineRule="auto"/>
        <w:jc w:val="both"/>
        <w:rPr>
          <w:rFonts w:asciiTheme="minorHAnsi" w:hAnsiTheme="minorHAnsi" w:cs="Calibri"/>
        </w:rPr>
      </w:pPr>
      <w:r w:rsidRPr="002F7B63">
        <w:rPr>
          <w:rFonts w:asciiTheme="minorHAnsi" w:hAnsiTheme="minorHAnsi" w:cs="Calibri"/>
        </w:rPr>
        <w:t xml:space="preserve"> </w:t>
      </w:r>
      <w:r w:rsidRPr="002F7B63">
        <w:rPr>
          <w:rFonts w:asciiTheme="minorHAnsi" w:hAnsiTheme="minorHAnsi"/>
        </w:rPr>
        <w:t xml:space="preserve">Zamawiający wybiera najkorzystniejszą ofertę spośród złożonych w postępowaniu </w:t>
      </w:r>
      <w:r w:rsidRPr="002F7B63">
        <w:rPr>
          <w:rFonts w:asciiTheme="minorHAnsi" w:hAnsiTheme="minorHAnsi"/>
        </w:rPr>
        <w:br/>
        <w:t xml:space="preserve">ofert na podstawie kryteriów oceny ofert określonych </w:t>
      </w:r>
      <w:r w:rsidRPr="009463C1">
        <w:rPr>
          <w:rFonts w:asciiTheme="minorHAnsi" w:hAnsiTheme="minorHAnsi"/>
        </w:rPr>
        <w:t>w Zap</w:t>
      </w:r>
      <w:r w:rsidR="004E1E65" w:rsidRPr="009463C1">
        <w:rPr>
          <w:rFonts w:asciiTheme="minorHAnsi" w:hAnsiTheme="minorHAnsi"/>
        </w:rPr>
        <w:t>ytaniu</w:t>
      </w:r>
      <w:r w:rsidRPr="009463C1">
        <w:rPr>
          <w:rFonts w:asciiTheme="minorHAnsi" w:hAnsiTheme="minorHAnsi"/>
        </w:rPr>
        <w:t>.</w:t>
      </w:r>
    </w:p>
    <w:p w:rsidR="002F7B63" w:rsidRPr="00C52B29" w:rsidRDefault="002F7B63" w:rsidP="00932616">
      <w:pPr>
        <w:pStyle w:val="Akapitzlist1"/>
        <w:spacing w:after="0" w:line="240" w:lineRule="auto"/>
        <w:ind w:left="708"/>
        <w:jc w:val="both"/>
        <w:rPr>
          <w:rFonts w:asciiTheme="minorHAnsi" w:hAnsiTheme="minorHAnsi" w:cs="Calibri"/>
          <w:sz w:val="16"/>
          <w:szCs w:val="16"/>
        </w:rPr>
      </w:pPr>
    </w:p>
    <w:p w:rsidR="00EF486B" w:rsidRPr="009463C1" w:rsidRDefault="009D04EF" w:rsidP="00932616">
      <w:pPr>
        <w:pStyle w:val="Akapitzlist1"/>
        <w:spacing w:after="0" w:line="240" w:lineRule="auto"/>
        <w:ind w:left="708"/>
        <w:jc w:val="both"/>
        <w:rPr>
          <w:rFonts w:asciiTheme="minorHAnsi" w:hAnsiTheme="minorHAnsi" w:cs="Calibri"/>
        </w:rPr>
      </w:pPr>
      <w:r w:rsidRPr="009463C1">
        <w:rPr>
          <w:rFonts w:asciiTheme="minorHAnsi" w:hAnsiTheme="minorHAnsi" w:cs="Calibri"/>
        </w:rPr>
        <w:t>Wybór Wykonawcy nastąpi na podstawie złożonych ofert, zgodnie z następującymi kryteriami przypisując im następujące wagi:</w:t>
      </w:r>
    </w:p>
    <w:p w:rsidR="00157B6F" w:rsidRPr="00C52B29" w:rsidRDefault="00157B6F" w:rsidP="00932616">
      <w:pPr>
        <w:autoSpaceDE w:val="0"/>
        <w:autoSpaceDN w:val="0"/>
        <w:adjustRightInd w:val="0"/>
        <w:spacing w:after="120" w:line="240" w:lineRule="auto"/>
        <w:jc w:val="both"/>
        <w:rPr>
          <w:rFonts w:asciiTheme="minorHAnsi" w:hAnsiTheme="minorHAnsi" w:cs="Calibri"/>
          <w:bCs/>
          <w:color w:val="000000"/>
          <w:sz w:val="16"/>
          <w:szCs w:val="16"/>
        </w:rPr>
      </w:pPr>
      <w:r>
        <w:rPr>
          <w:rFonts w:asciiTheme="minorHAnsi" w:hAnsiTheme="minorHAnsi" w:cs="Calibri"/>
          <w:bCs/>
          <w:color w:val="000000"/>
        </w:rPr>
        <w:tab/>
      </w:r>
    </w:p>
    <w:p w:rsidR="00157B6F" w:rsidRPr="00157B6F" w:rsidRDefault="00157B6F" w:rsidP="00882D6E">
      <w:pPr>
        <w:autoSpaceDE w:val="0"/>
        <w:autoSpaceDN w:val="0"/>
        <w:adjustRightInd w:val="0"/>
        <w:spacing w:after="0" w:line="240" w:lineRule="auto"/>
        <w:ind w:firstLine="708"/>
        <w:jc w:val="both"/>
        <w:rPr>
          <w:rFonts w:asciiTheme="minorHAnsi" w:hAnsiTheme="minorHAnsi" w:cs="Calibri"/>
          <w:bCs/>
          <w:color w:val="000000"/>
        </w:rPr>
      </w:pPr>
      <w:r w:rsidRPr="00157B6F">
        <w:rPr>
          <w:rFonts w:asciiTheme="minorHAnsi" w:hAnsiTheme="minorHAnsi" w:cs="Calibri"/>
          <w:bCs/>
          <w:color w:val="000000"/>
        </w:rPr>
        <w:t>K1-CENA: 30% (</w:t>
      </w:r>
      <w:proofErr w:type="spellStart"/>
      <w:r w:rsidRPr="00157B6F">
        <w:rPr>
          <w:rFonts w:asciiTheme="minorHAnsi" w:hAnsiTheme="minorHAnsi" w:cs="Calibri"/>
          <w:bCs/>
          <w:color w:val="000000"/>
        </w:rPr>
        <w:t>max</w:t>
      </w:r>
      <w:proofErr w:type="spellEnd"/>
      <w:r w:rsidRPr="00157B6F">
        <w:rPr>
          <w:rFonts w:asciiTheme="minorHAnsi" w:hAnsiTheme="minorHAnsi" w:cs="Calibri"/>
          <w:bCs/>
          <w:color w:val="000000"/>
        </w:rPr>
        <w:t>. ilość możliwych do uzyskania punktów – 30)</w:t>
      </w:r>
    </w:p>
    <w:p w:rsidR="00157B6F" w:rsidRPr="00157B6F" w:rsidRDefault="00157B6F" w:rsidP="00882D6E">
      <w:pPr>
        <w:autoSpaceDE w:val="0"/>
        <w:autoSpaceDN w:val="0"/>
        <w:adjustRightInd w:val="0"/>
        <w:spacing w:after="0" w:line="240" w:lineRule="auto"/>
        <w:ind w:firstLine="708"/>
        <w:jc w:val="both"/>
        <w:rPr>
          <w:rFonts w:asciiTheme="minorHAnsi" w:hAnsiTheme="minorHAnsi" w:cs="Calibri"/>
          <w:bCs/>
          <w:color w:val="000000"/>
        </w:rPr>
      </w:pPr>
      <w:r>
        <w:rPr>
          <w:rFonts w:asciiTheme="minorHAnsi" w:hAnsiTheme="minorHAnsi" w:cs="Calibri"/>
          <w:bCs/>
          <w:color w:val="000000"/>
        </w:rPr>
        <w:t>K2-OKRES GWARANCJI: 20</w:t>
      </w:r>
      <w:r w:rsidRPr="00157B6F">
        <w:rPr>
          <w:rFonts w:asciiTheme="minorHAnsi" w:hAnsiTheme="minorHAnsi" w:cs="Calibri"/>
          <w:bCs/>
          <w:color w:val="000000"/>
        </w:rPr>
        <w:t>% (</w:t>
      </w:r>
      <w:proofErr w:type="spellStart"/>
      <w:r w:rsidRPr="00157B6F">
        <w:rPr>
          <w:rFonts w:asciiTheme="minorHAnsi" w:hAnsiTheme="minorHAnsi" w:cs="Calibri"/>
          <w:bCs/>
          <w:color w:val="000000"/>
        </w:rPr>
        <w:t>max</w:t>
      </w:r>
      <w:proofErr w:type="spellEnd"/>
      <w:r w:rsidRPr="00157B6F">
        <w:rPr>
          <w:rFonts w:asciiTheme="minorHAnsi" w:hAnsiTheme="minorHAnsi" w:cs="Calibri"/>
          <w:bCs/>
          <w:color w:val="000000"/>
        </w:rPr>
        <w:t xml:space="preserve">. </w:t>
      </w:r>
      <w:r>
        <w:rPr>
          <w:rFonts w:asciiTheme="minorHAnsi" w:hAnsiTheme="minorHAnsi" w:cs="Calibri"/>
          <w:bCs/>
          <w:color w:val="000000"/>
        </w:rPr>
        <w:t>liczba punktów do uzyskania – 20</w:t>
      </w:r>
      <w:r w:rsidRPr="00157B6F">
        <w:rPr>
          <w:rFonts w:asciiTheme="minorHAnsi" w:hAnsiTheme="minorHAnsi" w:cs="Calibri"/>
          <w:bCs/>
          <w:color w:val="000000"/>
        </w:rPr>
        <w:t>)</w:t>
      </w:r>
    </w:p>
    <w:p w:rsidR="00157B6F" w:rsidRPr="00157B6F" w:rsidRDefault="00157B6F" w:rsidP="00882D6E">
      <w:pPr>
        <w:autoSpaceDE w:val="0"/>
        <w:autoSpaceDN w:val="0"/>
        <w:adjustRightInd w:val="0"/>
        <w:spacing w:after="0" w:line="240" w:lineRule="auto"/>
        <w:ind w:left="708"/>
        <w:jc w:val="both"/>
        <w:rPr>
          <w:rFonts w:asciiTheme="minorHAnsi" w:hAnsiTheme="minorHAnsi" w:cs="Calibri"/>
          <w:bCs/>
          <w:color w:val="000000"/>
        </w:rPr>
      </w:pPr>
      <w:r w:rsidRPr="00157B6F">
        <w:rPr>
          <w:rFonts w:asciiTheme="minorHAnsi" w:hAnsiTheme="minorHAnsi" w:cs="Calibri"/>
          <w:bCs/>
          <w:color w:val="000000"/>
        </w:rPr>
        <w:t>K</w:t>
      </w:r>
      <w:r>
        <w:rPr>
          <w:rFonts w:asciiTheme="minorHAnsi" w:hAnsiTheme="minorHAnsi" w:cs="Calibri"/>
          <w:bCs/>
          <w:color w:val="000000"/>
        </w:rPr>
        <w:t>3</w:t>
      </w:r>
      <w:r w:rsidRPr="00157B6F">
        <w:rPr>
          <w:rFonts w:asciiTheme="minorHAnsi" w:hAnsiTheme="minorHAnsi" w:cs="Calibri"/>
          <w:bCs/>
          <w:color w:val="000000"/>
        </w:rPr>
        <w:t xml:space="preserve">- DOSTĘP DO INFORMACJI O LOKALIZACJACH poprzez Internet i urządzenia stacjonarne </w:t>
      </w:r>
      <w:r w:rsidR="00E64624">
        <w:rPr>
          <w:rFonts w:asciiTheme="minorHAnsi" w:hAnsiTheme="minorHAnsi" w:cs="Calibri"/>
          <w:bCs/>
          <w:color w:val="000000"/>
        </w:rPr>
        <w:br/>
      </w:r>
      <w:r w:rsidRPr="00157B6F">
        <w:rPr>
          <w:rFonts w:asciiTheme="minorHAnsi" w:hAnsiTheme="minorHAnsi" w:cs="Calibri"/>
          <w:bCs/>
          <w:color w:val="000000"/>
        </w:rPr>
        <w:t>oraz funkcje wbudowane w aplikację mobilną</w:t>
      </w:r>
      <w:r w:rsidR="00E64624">
        <w:rPr>
          <w:rFonts w:asciiTheme="minorHAnsi" w:hAnsiTheme="minorHAnsi" w:cs="Calibri"/>
          <w:bCs/>
          <w:color w:val="000000"/>
        </w:rPr>
        <w:t xml:space="preserve"> </w:t>
      </w:r>
      <w:r w:rsidRPr="00157B6F">
        <w:rPr>
          <w:rFonts w:asciiTheme="minorHAnsi" w:hAnsiTheme="minorHAnsi" w:cs="Calibri"/>
          <w:bCs/>
          <w:color w:val="000000"/>
        </w:rPr>
        <w:t xml:space="preserve">20% </w:t>
      </w:r>
      <w:r w:rsidR="002C7CF9">
        <w:rPr>
          <w:rFonts w:asciiTheme="minorHAnsi" w:hAnsiTheme="minorHAnsi" w:cs="Calibri"/>
          <w:bCs/>
          <w:color w:val="000000"/>
        </w:rPr>
        <w:t>(</w:t>
      </w:r>
      <w:proofErr w:type="spellStart"/>
      <w:r w:rsidRPr="00157B6F">
        <w:rPr>
          <w:rFonts w:asciiTheme="minorHAnsi" w:hAnsiTheme="minorHAnsi" w:cs="Calibri"/>
          <w:bCs/>
          <w:color w:val="000000"/>
        </w:rPr>
        <w:t>max</w:t>
      </w:r>
      <w:proofErr w:type="spellEnd"/>
      <w:r w:rsidRPr="00157B6F">
        <w:rPr>
          <w:rFonts w:asciiTheme="minorHAnsi" w:hAnsiTheme="minorHAnsi" w:cs="Calibri"/>
          <w:bCs/>
          <w:color w:val="000000"/>
        </w:rPr>
        <w:t>. liczba punktów do uzyskania – 20)</w:t>
      </w:r>
    </w:p>
    <w:p w:rsidR="00157B6F" w:rsidRPr="00157B6F" w:rsidRDefault="00157B6F" w:rsidP="00882D6E">
      <w:pPr>
        <w:autoSpaceDE w:val="0"/>
        <w:autoSpaceDN w:val="0"/>
        <w:adjustRightInd w:val="0"/>
        <w:spacing w:after="0" w:line="240" w:lineRule="auto"/>
        <w:ind w:left="708"/>
        <w:jc w:val="both"/>
        <w:rPr>
          <w:rFonts w:asciiTheme="minorHAnsi" w:hAnsiTheme="minorHAnsi" w:cs="Calibri"/>
          <w:bCs/>
          <w:color w:val="000000"/>
        </w:rPr>
      </w:pPr>
      <w:r>
        <w:rPr>
          <w:rFonts w:asciiTheme="minorHAnsi" w:hAnsiTheme="minorHAnsi" w:cs="Calibri"/>
          <w:bCs/>
          <w:color w:val="000000"/>
        </w:rPr>
        <w:t>K4</w:t>
      </w:r>
      <w:r w:rsidRPr="00157B6F">
        <w:rPr>
          <w:rFonts w:asciiTheme="minorHAnsi" w:hAnsiTheme="minorHAnsi" w:cs="Calibri"/>
          <w:bCs/>
          <w:color w:val="000000"/>
        </w:rPr>
        <w:t>- LICZBA zamontowanych systemów w ostatnich latach (2018-2020): 30%</w:t>
      </w:r>
      <w:r w:rsidR="00932616">
        <w:rPr>
          <w:rFonts w:asciiTheme="minorHAnsi" w:hAnsiTheme="minorHAnsi" w:cs="Calibri"/>
          <w:bCs/>
          <w:color w:val="000000"/>
        </w:rPr>
        <w:t xml:space="preserve"> </w:t>
      </w:r>
      <w:r w:rsidRPr="00157B6F">
        <w:rPr>
          <w:rFonts w:asciiTheme="minorHAnsi" w:hAnsiTheme="minorHAnsi" w:cs="Calibri"/>
          <w:bCs/>
          <w:color w:val="000000"/>
        </w:rPr>
        <w:t>(</w:t>
      </w:r>
      <w:proofErr w:type="spellStart"/>
      <w:r w:rsidRPr="00157B6F">
        <w:rPr>
          <w:rFonts w:asciiTheme="minorHAnsi" w:hAnsiTheme="minorHAnsi" w:cs="Calibri"/>
          <w:bCs/>
          <w:color w:val="000000"/>
        </w:rPr>
        <w:t>max</w:t>
      </w:r>
      <w:proofErr w:type="spellEnd"/>
      <w:r w:rsidRPr="00157B6F">
        <w:rPr>
          <w:rFonts w:asciiTheme="minorHAnsi" w:hAnsiTheme="minorHAnsi" w:cs="Calibri"/>
          <w:bCs/>
          <w:color w:val="000000"/>
        </w:rPr>
        <w:t>. liczba punktów do uzyskania – 30)</w:t>
      </w:r>
    </w:p>
    <w:p w:rsidR="00157B6F" w:rsidRDefault="00157B6F" w:rsidP="00882D6E">
      <w:pPr>
        <w:autoSpaceDE w:val="0"/>
        <w:autoSpaceDN w:val="0"/>
        <w:adjustRightInd w:val="0"/>
        <w:spacing w:after="0" w:line="240" w:lineRule="auto"/>
        <w:ind w:firstLine="708"/>
        <w:jc w:val="both"/>
        <w:rPr>
          <w:rFonts w:asciiTheme="minorHAnsi" w:hAnsiTheme="minorHAnsi" w:cs="Calibri"/>
          <w:bCs/>
          <w:color w:val="000000"/>
        </w:rPr>
      </w:pPr>
      <w:r w:rsidRPr="00157B6F">
        <w:rPr>
          <w:rFonts w:asciiTheme="minorHAnsi" w:hAnsiTheme="minorHAnsi" w:cs="Calibri"/>
          <w:bCs/>
          <w:color w:val="000000"/>
        </w:rPr>
        <w:t>Łączna ilość możliwych do uzyskania punktów: 100 (100%)</w:t>
      </w:r>
    </w:p>
    <w:p w:rsidR="00825FF7" w:rsidRPr="00157B6F" w:rsidRDefault="00825FF7" w:rsidP="00882D6E">
      <w:pPr>
        <w:autoSpaceDE w:val="0"/>
        <w:autoSpaceDN w:val="0"/>
        <w:adjustRightInd w:val="0"/>
        <w:spacing w:after="0" w:line="240" w:lineRule="auto"/>
        <w:ind w:firstLine="708"/>
        <w:jc w:val="both"/>
        <w:rPr>
          <w:rFonts w:asciiTheme="minorHAnsi" w:hAnsiTheme="minorHAnsi" w:cs="Calibri"/>
          <w:bCs/>
          <w:color w:val="000000"/>
        </w:rPr>
      </w:pPr>
    </w:p>
    <w:p w:rsidR="00157B6F" w:rsidRDefault="00932616" w:rsidP="00882D6E">
      <w:pPr>
        <w:autoSpaceDE w:val="0"/>
        <w:autoSpaceDN w:val="0"/>
        <w:adjustRightInd w:val="0"/>
        <w:spacing w:after="0" w:line="240" w:lineRule="auto"/>
        <w:ind w:firstLine="708"/>
        <w:rPr>
          <w:rFonts w:asciiTheme="minorHAnsi" w:hAnsiTheme="minorHAnsi" w:cs="Calibri"/>
          <w:bCs/>
          <w:color w:val="000000"/>
        </w:rPr>
      </w:pPr>
      <w:r w:rsidRPr="002F7B63">
        <w:rPr>
          <w:rFonts w:asciiTheme="minorHAnsi" w:hAnsiTheme="minorHAnsi" w:cs="Calibri"/>
          <w:color w:val="000000"/>
        </w:rPr>
        <w:t xml:space="preserve">Punktacja za cenę będzie obliczana na podstawie wzoru: </w:t>
      </w:r>
      <w:r>
        <w:rPr>
          <w:rFonts w:asciiTheme="minorHAnsi" w:hAnsiTheme="minorHAnsi" w:cs="Calibri"/>
          <w:color w:val="000000"/>
        </w:rPr>
        <w:t xml:space="preserve"> </w:t>
      </w:r>
      <w:r w:rsidR="00157B6F" w:rsidRPr="00157B6F">
        <w:rPr>
          <w:rFonts w:asciiTheme="minorHAnsi" w:hAnsiTheme="minorHAnsi" w:cs="Calibri"/>
          <w:bCs/>
          <w:color w:val="000000"/>
        </w:rPr>
        <w:t xml:space="preserve">P= </w:t>
      </w:r>
      <w:r w:rsidR="00157B6F">
        <w:rPr>
          <w:rFonts w:asciiTheme="minorHAnsi" w:hAnsiTheme="minorHAnsi" w:cs="Calibri"/>
          <w:bCs/>
          <w:color w:val="000000"/>
        </w:rPr>
        <w:t>K1+K2+K3+K4</w:t>
      </w:r>
    </w:p>
    <w:p w:rsidR="00825FF7" w:rsidRPr="00157B6F" w:rsidRDefault="00825FF7" w:rsidP="00882D6E">
      <w:pPr>
        <w:autoSpaceDE w:val="0"/>
        <w:autoSpaceDN w:val="0"/>
        <w:adjustRightInd w:val="0"/>
        <w:spacing w:after="0" w:line="240" w:lineRule="auto"/>
        <w:ind w:firstLine="708"/>
        <w:rPr>
          <w:rFonts w:asciiTheme="minorHAnsi" w:hAnsiTheme="minorHAnsi" w:cs="Calibri"/>
          <w:bCs/>
          <w:color w:val="000000"/>
        </w:rPr>
      </w:pPr>
    </w:p>
    <w:tbl>
      <w:tblPr>
        <w:tblStyle w:val="Tabela-Siatka"/>
        <w:tblW w:w="0" w:type="auto"/>
        <w:tblInd w:w="675" w:type="dxa"/>
        <w:tblLook w:val="04A0"/>
      </w:tblPr>
      <w:tblGrid>
        <w:gridCol w:w="2977"/>
        <w:gridCol w:w="6203"/>
      </w:tblGrid>
      <w:tr w:rsidR="00C90B45" w:rsidTr="00C52B29">
        <w:tc>
          <w:tcPr>
            <w:tcW w:w="9180" w:type="dxa"/>
            <w:gridSpan w:val="2"/>
          </w:tcPr>
          <w:p w:rsidR="00C90B45" w:rsidRPr="00AE6E00" w:rsidRDefault="00C90B45" w:rsidP="00CF49D2">
            <w:pPr>
              <w:autoSpaceDE w:val="0"/>
              <w:autoSpaceDN w:val="0"/>
              <w:adjustRightInd w:val="0"/>
              <w:spacing w:before="40" w:after="40" w:line="240" w:lineRule="auto"/>
              <w:jc w:val="center"/>
              <w:rPr>
                <w:rFonts w:asciiTheme="minorHAnsi" w:hAnsiTheme="minorHAnsi" w:cs="Calibri"/>
                <w:b/>
                <w:bCs/>
                <w:color w:val="000000"/>
              </w:rPr>
            </w:pPr>
            <w:r w:rsidRPr="00AE6E00">
              <w:rPr>
                <w:rFonts w:asciiTheme="minorHAnsi" w:hAnsiTheme="minorHAnsi" w:cs="Calibri"/>
                <w:b/>
                <w:bCs/>
                <w:color w:val="000000"/>
              </w:rPr>
              <w:t>OPIS SPOSOBU PRZYZNAWANIA PUNKTACJI ZA SPEŁNIENIE DANEGO KRYTERIUM OCENY OFERTY</w:t>
            </w:r>
          </w:p>
        </w:tc>
      </w:tr>
      <w:tr w:rsidR="00C90B45" w:rsidTr="00C52B29">
        <w:tc>
          <w:tcPr>
            <w:tcW w:w="2977" w:type="dxa"/>
          </w:tcPr>
          <w:p w:rsidR="00C90B45" w:rsidRDefault="00C90B45" w:rsidP="00C52B29">
            <w:pPr>
              <w:autoSpaceDE w:val="0"/>
              <w:autoSpaceDN w:val="0"/>
              <w:adjustRightInd w:val="0"/>
              <w:spacing w:after="0" w:line="240" w:lineRule="auto"/>
              <w:jc w:val="both"/>
              <w:rPr>
                <w:rFonts w:asciiTheme="minorHAnsi" w:hAnsiTheme="minorHAnsi" w:cs="Calibri"/>
                <w:bCs/>
                <w:color w:val="000000"/>
              </w:rPr>
            </w:pPr>
            <w:r>
              <w:rPr>
                <w:rFonts w:asciiTheme="minorHAnsi" w:hAnsiTheme="minorHAnsi"/>
              </w:rPr>
              <w:t>K</w:t>
            </w:r>
            <w:r w:rsidRPr="002F7B63">
              <w:rPr>
                <w:rFonts w:asciiTheme="minorHAnsi" w:hAnsiTheme="minorHAnsi"/>
              </w:rPr>
              <w:t xml:space="preserve">ryterium </w:t>
            </w:r>
            <w:r>
              <w:rPr>
                <w:rFonts w:asciiTheme="minorHAnsi" w:hAnsiTheme="minorHAnsi"/>
              </w:rPr>
              <w:t>„</w:t>
            </w:r>
            <w:r w:rsidRPr="00157B6F">
              <w:rPr>
                <w:rFonts w:asciiTheme="minorHAnsi" w:hAnsiTheme="minorHAnsi" w:cs="Calibri"/>
                <w:bCs/>
                <w:color w:val="000000"/>
              </w:rPr>
              <w:t>Cena</w:t>
            </w:r>
            <w:r>
              <w:rPr>
                <w:rFonts w:asciiTheme="minorHAnsi" w:hAnsiTheme="minorHAnsi" w:cs="Calibri"/>
                <w:bCs/>
                <w:color w:val="000000"/>
              </w:rPr>
              <w:t xml:space="preserve"> brutto”</w:t>
            </w:r>
          </w:p>
        </w:tc>
        <w:tc>
          <w:tcPr>
            <w:tcW w:w="6203" w:type="dxa"/>
          </w:tcPr>
          <w:p w:rsidR="00C90B45" w:rsidRPr="00157B6F" w:rsidRDefault="00C90B45" w:rsidP="00882D6E">
            <w:pPr>
              <w:autoSpaceDE w:val="0"/>
              <w:autoSpaceDN w:val="0"/>
              <w:adjustRightInd w:val="0"/>
              <w:spacing w:after="0" w:line="240" w:lineRule="auto"/>
              <w:rPr>
                <w:rFonts w:asciiTheme="minorHAnsi" w:hAnsiTheme="minorHAnsi" w:cs="Calibri"/>
                <w:bCs/>
                <w:color w:val="000000"/>
              </w:rPr>
            </w:pPr>
            <w:r w:rsidRPr="00157B6F">
              <w:rPr>
                <w:rFonts w:asciiTheme="minorHAnsi" w:hAnsiTheme="minorHAnsi" w:cs="Calibri"/>
                <w:bCs/>
                <w:color w:val="000000"/>
              </w:rPr>
              <w:t>K1= (Cm /C)*30</w:t>
            </w:r>
          </w:p>
          <w:p w:rsidR="00C90B45" w:rsidRPr="00157B6F" w:rsidRDefault="00C90B45" w:rsidP="00882D6E">
            <w:pPr>
              <w:autoSpaceDE w:val="0"/>
              <w:autoSpaceDN w:val="0"/>
              <w:adjustRightInd w:val="0"/>
              <w:spacing w:after="0" w:line="240" w:lineRule="auto"/>
              <w:rPr>
                <w:rFonts w:asciiTheme="minorHAnsi" w:hAnsiTheme="minorHAnsi" w:cs="Calibri"/>
                <w:bCs/>
                <w:color w:val="000000"/>
              </w:rPr>
            </w:pPr>
            <w:r w:rsidRPr="00157B6F">
              <w:rPr>
                <w:rFonts w:asciiTheme="minorHAnsi" w:hAnsiTheme="minorHAnsi" w:cs="Calibri"/>
                <w:bCs/>
                <w:color w:val="000000"/>
              </w:rPr>
              <w:t>K1-Liczba punktów przyznanych za kryterium ceny</w:t>
            </w:r>
          </w:p>
          <w:p w:rsidR="00C90B45" w:rsidRPr="00157B6F" w:rsidRDefault="00C90B45" w:rsidP="00882D6E">
            <w:pPr>
              <w:autoSpaceDE w:val="0"/>
              <w:autoSpaceDN w:val="0"/>
              <w:adjustRightInd w:val="0"/>
              <w:spacing w:after="0" w:line="240" w:lineRule="auto"/>
              <w:rPr>
                <w:rFonts w:asciiTheme="minorHAnsi" w:hAnsiTheme="minorHAnsi" w:cs="Calibri"/>
                <w:bCs/>
                <w:color w:val="000000"/>
              </w:rPr>
            </w:pPr>
            <w:r w:rsidRPr="00157B6F">
              <w:rPr>
                <w:rFonts w:asciiTheme="minorHAnsi" w:hAnsiTheme="minorHAnsi" w:cs="Calibri"/>
                <w:bCs/>
                <w:color w:val="000000"/>
              </w:rPr>
              <w:t>Cm-Cena najniższa spośród kompletnych i poprawnie nadesłanych ofert</w:t>
            </w:r>
          </w:p>
          <w:p w:rsidR="00C90B45" w:rsidRPr="00157B6F" w:rsidRDefault="00C90B45" w:rsidP="00882D6E">
            <w:pPr>
              <w:autoSpaceDE w:val="0"/>
              <w:autoSpaceDN w:val="0"/>
              <w:adjustRightInd w:val="0"/>
              <w:spacing w:after="0" w:line="240" w:lineRule="auto"/>
              <w:rPr>
                <w:rFonts w:asciiTheme="minorHAnsi" w:hAnsiTheme="minorHAnsi" w:cs="Calibri"/>
                <w:bCs/>
                <w:color w:val="000000"/>
              </w:rPr>
            </w:pPr>
            <w:r w:rsidRPr="00157B6F">
              <w:rPr>
                <w:rFonts w:asciiTheme="minorHAnsi" w:hAnsiTheme="minorHAnsi" w:cs="Calibri"/>
                <w:bCs/>
                <w:color w:val="000000"/>
              </w:rPr>
              <w:t>C-Cena analizowanej oferty</w:t>
            </w:r>
          </w:p>
          <w:p w:rsidR="00C90B45" w:rsidRDefault="00C90B45" w:rsidP="00882D6E">
            <w:pPr>
              <w:autoSpaceDE w:val="0"/>
              <w:autoSpaceDN w:val="0"/>
              <w:adjustRightInd w:val="0"/>
              <w:spacing w:after="0" w:line="240" w:lineRule="auto"/>
              <w:rPr>
                <w:rFonts w:asciiTheme="minorHAnsi" w:hAnsiTheme="minorHAnsi" w:cs="Calibri"/>
                <w:bCs/>
                <w:color w:val="000000"/>
              </w:rPr>
            </w:pPr>
            <w:r w:rsidRPr="00157B6F">
              <w:rPr>
                <w:rFonts w:asciiTheme="minorHAnsi" w:hAnsiTheme="minorHAnsi" w:cs="Calibri"/>
                <w:bCs/>
                <w:color w:val="000000"/>
              </w:rPr>
              <w:t xml:space="preserve">Końcowa liczba punktów zaokrąglona zostanie do dwóch miejsc </w:t>
            </w:r>
            <w:r w:rsidR="00C52B29">
              <w:rPr>
                <w:rFonts w:asciiTheme="minorHAnsi" w:hAnsiTheme="minorHAnsi" w:cs="Calibri"/>
                <w:bCs/>
                <w:color w:val="000000"/>
              </w:rPr>
              <w:br/>
            </w:r>
            <w:r w:rsidRPr="00157B6F">
              <w:rPr>
                <w:rFonts w:asciiTheme="minorHAnsi" w:hAnsiTheme="minorHAnsi" w:cs="Calibri"/>
                <w:bCs/>
                <w:color w:val="000000"/>
              </w:rPr>
              <w:t>po przecinku</w:t>
            </w:r>
            <w:r w:rsidR="009A6CC1">
              <w:rPr>
                <w:rFonts w:asciiTheme="minorHAnsi" w:hAnsiTheme="minorHAnsi" w:cs="Calibri"/>
                <w:bCs/>
                <w:color w:val="000000"/>
              </w:rPr>
              <w:t>.</w:t>
            </w:r>
          </w:p>
        </w:tc>
      </w:tr>
      <w:tr w:rsidR="00C90B45" w:rsidTr="00C52B29">
        <w:tc>
          <w:tcPr>
            <w:tcW w:w="2977" w:type="dxa"/>
          </w:tcPr>
          <w:p w:rsidR="00C90B45" w:rsidRPr="00157B6F" w:rsidRDefault="00C90B45" w:rsidP="00C52B29">
            <w:pPr>
              <w:autoSpaceDE w:val="0"/>
              <w:autoSpaceDN w:val="0"/>
              <w:adjustRightInd w:val="0"/>
              <w:spacing w:after="0" w:line="240" w:lineRule="auto"/>
              <w:jc w:val="both"/>
              <w:rPr>
                <w:rFonts w:asciiTheme="minorHAnsi" w:hAnsiTheme="minorHAnsi" w:cs="Calibri"/>
                <w:bCs/>
                <w:color w:val="000000"/>
              </w:rPr>
            </w:pPr>
            <w:r>
              <w:rPr>
                <w:rFonts w:asciiTheme="minorHAnsi" w:hAnsiTheme="minorHAnsi"/>
              </w:rPr>
              <w:t>K</w:t>
            </w:r>
            <w:r w:rsidRPr="002F7B63">
              <w:rPr>
                <w:rFonts w:asciiTheme="minorHAnsi" w:hAnsiTheme="minorHAnsi"/>
              </w:rPr>
              <w:t xml:space="preserve">ryterium </w:t>
            </w:r>
            <w:r>
              <w:rPr>
                <w:rFonts w:asciiTheme="minorHAnsi" w:hAnsiTheme="minorHAnsi"/>
              </w:rPr>
              <w:t>„</w:t>
            </w:r>
            <w:r w:rsidRPr="00157B6F">
              <w:rPr>
                <w:rFonts w:asciiTheme="minorHAnsi" w:hAnsiTheme="minorHAnsi" w:cs="Calibri"/>
                <w:bCs/>
                <w:color w:val="000000"/>
              </w:rPr>
              <w:t>Okres Gwarancji</w:t>
            </w:r>
            <w:r>
              <w:rPr>
                <w:rFonts w:asciiTheme="minorHAnsi" w:hAnsiTheme="minorHAnsi" w:cs="Calibri"/>
                <w:bCs/>
                <w:color w:val="000000"/>
              </w:rPr>
              <w:t>”</w:t>
            </w:r>
          </w:p>
          <w:p w:rsidR="00C90B45" w:rsidRDefault="00C90B45" w:rsidP="00C52B29">
            <w:pPr>
              <w:autoSpaceDE w:val="0"/>
              <w:autoSpaceDN w:val="0"/>
              <w:adjustRightInd w:val="0"/>
              <w:spacing w:after="0" w:line="240" w:lineRule="auto"/>
              <w:jc w:val="both"/>
              <w:rPr>
                <w:rFonts w:asciiTheme="minorHAnsi" w:hAnsiTheme="minorHAnsi" w:cs="Calibri"/>
                <w:bCs/>
                <w:color w:val="000000"/>
              </w:rPr>
            </w:pPr>
          </w:p>
        </w:tc>
        <w:tc>
          <w:tcPr>
            <w:tcW w:w="6203" w:type="dxa"/>
          </w:tcPr>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K2-</w:t>
            </w:r>
            <w:r w:rsidR="0003317C">
              <w:rPr>
                <w:rFonts w:asciiTheme="minorHAnsi" w:hAnsiTheme="minorHAnsi" w:cs="Calibri"/>
                <w:bCs/>
                <w:color w:val="000000"/>
              </w:rPr>
              <w:t xml:space="preserve"> </w:t>
            </w:r>
            <w:r w:rsidRPr="00C90B45">
              <w:rPr>
                <w:rFonts w:asciiTheme="minorHAnsi" w:hAnsiTheme="minorHAnsi" w:cs="Calibri"/>
                <w:bCs/>
                <w:color w:val="000000"/>
              </w:rPr>
              <w:t>Ilość punktów przyznawana będzie na podstawie spełnienia kryterium „Okres Gwarancji”, które weryfikowane będzie na podstawie informacji zawartych w formularzu ofertowym:</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w:t>
            </w:r>
            <w:r>
              <w:rPr>
                <w:rFonts w:asciiTheme="minorHAnsi" w:hAnsiTheme="minorHAnsi" w:cs="Calibri"/>
                <w:bCs/>
                <w:color w:val="000000"/>
              </w:rPr>
              <w:t xml:space="preserve"> </w:t>
            </w:r>
            <w:r w:rsidRPr="00C90B45">
              <w:rPr>
                <w:rFonts w:asciiTheme="minorHAnsi" w:hAnsiTheme="minorHAnsi" w:cs="Calibri"/>
                <w:bCs/>
                <w:color w:val="000000"/>
              </w:rPr>
              <w:t>udzielenie gwarancji na okres 6-12 miesięcy=5 pkt.</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w:t>
            </w:r>
            <w:r>
              <w:rPr>
                <w:rFonts w:asciiTheme="minorHAnsi" w:hAnsiTheme="minorHAnsi" w:cs="Calibri"/>
                <w:bCs/>
                <w:color w:val="000000"/>
              </w:rPr>
              <w:t xml:space="preserve"> </w:t>
            </w:r>
            <w:r w:rsidRPr="00C90B45">
              <w:rPr>
                <w:rFonts w:asciiTheme="minorHAnsi" w:hAnsiTheme="minorHAnsi" w:cs="Calibri"/>
                <w:bCs/>
                <w:color w:val="000000"/>
              </w:rPr>
              <w:t>udzielenie gwarancji na okres 13-24 miesięcy=10 pkt.</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w:t>
            </w:r>
            <w:r>
              <w:rPr>
                <w:rFonts w:asciiTheme="minorHAnsi" w:hAnsiTheme="minorHAnsi" w:cs="Calibri"/>
                <w:bCs/>
                <w:color w:val="000000"/>
              </w:rPr>
              <w:t xml:space="preserve"> </w:t>
            </w:r>
            <w:r w:rsidRPr="00C90B45">
              <w:rPr>
                <w:rFonts w:asciiTheme="minorHAnsi" w:hAnsiTheme="minorHAnsi" w:cs="Calibri"/>
                <w:bCs/>
                <w:color w:val="000000"/>
              </w:rPr>
              <w:t>udzielenie gwarancji na okres 25-48 miesięcy=15 pkt.</w:t>
            </w:r>
          </w:p>
          <w:p w:rsid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w:t>
            </w:r>
            <w:r>
              <w:rPr>
                <w:rFonts w:asciiTheme="minorHAnsi" w:hAnsiTheme="minorHAnsi" w:cs="Calibri"/>
                <w:bCs/>
                <w:color w:val="000000"/>
              </w:rPr>
              <w:t xml:space="preserve"> </w:t>
            </w:r>
            <w:r w:rsidRPr="00C90B45">
              <w:rPr>
                <w:rFonts w:asciiTheme="minorHAnsi" w:hAnsiTheme="minorHAnsi" w:cs="Calibri"/>
                <w:bCs/>
                <w:color w:val="000000"/>
              </w:rPr>
              <w:t xml:space="preserve">udzielenie gwarancji na </w:t>
            </w:r>
            <w:r w:rsidR="005E492C">
              <w:rPr>
                <w:rFonts w:asciiTheme="minorHAnsi" w:hAnsiTheme="minorHAnsi" w:cs="Calibri"/>
                <w:bCs/>
                <w:color w:val="000000"/>
              </w:rPr>
              <w:t xml:space="preserve">okres </w:t>
            </w:r>
            <w:r w:rsidRPr="00C90B45">
              <w:rPr>
                <w:rFonts w:asciiTheme="minorHAnsi" w:hAnsiTheme="minorHAnsi" w:cs="Calibri"/>
                <w:bCs/>
                <w:color w:val="000000"/>
              </w:rPr>
              <w:t>60 miesięcy=20 pkt.</w:t>
            </w:r>
          </w:p>
        </w:tc>
      </w:tr>
    </w:tbl>
    <w:p w:rsidR="00825FF7" w:rsidRDefault="00825FF7">
      <w:r>
        <w:br w:type="page"/>
      </w:r>
    </w:p>
    <w:tbl>
      <w:tblPr>
        <w:tblStyle w:val="Tabela-Siatka"/>
        <w:tblW w:w="0" w:type="auto"/>
        <w:tblInd w:w="675" w:type="dxa"/>
        <w:tblLook w:val="04A0"/>
      </w:tblPr>
      <w:tblGrid>
        <w:gridCol w:w="2977"/>
        <w:gridCol w:w="6203"/>
      </w:tblGrid>
      <w:tr w:rsidR="00C90B45" w:rsidTr="00C52B29">
        <w:tc>
          <w:tcPr>
            <w:tcW w:w="2977" w:type="dxa"/>
          </w:tcPr>
          <w:p w:rsidR="00C90B45" w:rsidRDefault="00C90B45" w:rsidP="00260CD8">
            <w:pPr>
              <w:autoSpaceDE w:val="0"/>
              <w:autoSpaceDN w:val="0"/>
              <w:adjustRightInd w:val="0"/>
              <w:spacing w:after="0" w:line="240" w:lineRule="auto"/>
              <w:rPr>
                <w:rFonts w:asciiTheme="minorHAnsi" w:hAnsiTheme="minorHAnsi" w:cs="Calibri"/>
                <w:bCs/>
                <w:color w:val="000000"/>
              </w:rPr>
            </w:pPr>
            <w:r>
              <w:rPr>
                <w:rFonts w:asciiTheme="minorHAnsi" w:hAnsiTheme="minorHAnsi"/>
              </w:rPr>
              <w:lastRenderedPageBreak/>
              <w:t>K</w:t>
            </w:r>
            <w:r w:rsidRPr="002F7B63">
              <w:rPr>
                <w:rFonts w:asciiTheme="minorHAnsi" w:hAnsiTheme="minorHAnsi"/>
              </w:rPr>
              <w:t xml:space="preserve">ryterium </w:t>
            </w:r>
            <w:r>
              <w:rPr>
                <w:rFonts w:asciiTheme="minorHAnsi" w:hAnsiTheme="minorHAnsi"/>
              </w:rPr>
              <w:t>„</w:t>
            </w:r>
            <w:r w:rsidRPr="00157B6F">
              <w:rPr>
                <w:rFonts w:asciiTheme="minorHAnsi" w:hAnsiTheme="minorHAnsi" w:cs="Calibri"/>
                <w:bCs/>
                <w:color w:val="000000"/>
              </w:rPr>
              <w:t>DOSTĘP DO INFORMACJI O LOKALIZACJACH poprzez Internet i urządzenia stacjonarne oraz funkcje wbudowane w aplikację mobilną powinien zawierać następujące elementy</w:t>
            </w:r>
          </w:p>
        </w:tc>
        <w:tc>
          <w:tcPr>
            <w:tcW w:w="6203" w:type="dxa"/>
          </w:tcPr>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K3-</w:t>
            </w:r>
            <w:r w:rsidR="0003317C">
              <w:rPr>
                <w:rFonts w:asciiTheme="minorHAnsi" w:hAnsiTheme="minorHAnsi" w:cs="Calibri"/>
                <w:bCs/>
                <w:color w:val="000000"/>
              </w:rPr>
              <w:t xml:space="preserve"> </w:t>
            </w:r>
            <w:r w:rsidRPr="00C90B45">
              <w:rPr>
                <w:rFonts w:asciiTheme="minorHAnsi" w:hAnsiTheme="minorHAnsi" w:cs="Calibri"/>
                <w:bCs/>
                <w:color w:val="000000"/>
              </w:rPr>
              <w:t>Ilość punktów przyznawana będzie na podstawie spełnienia kryterium „DOSTĘP DO INFORMACJI O LOKALIZACJACH”, które weryfikowane będzie na podstawie informacji zawartych elementów w formularzu ofertowym:</w:t>
            </w:r>
          </w:p>
          <w:p w:rsid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 xml:space="preserve">1) za możliwość odsłuchania próbki dźwięku znacznika </w:t>
            </w:r>
            <w:r w:rsidR="009041A4">
              <w:rPr>
                <w:rFonts w:asciiTheme="minorHAnsi" w:hAnsiTheme="minorHAnsi" w:cs="Calibri"/>
                <w:bCs/>
                <w:color w:val="000000"/>
              </w:rPr>
              <w:br/>
            </w:r>
            <w:r w:rsidRPr="00C90B45">
              <w:rPr>
                <w:rFonts w:asciiTheme="minorHAnsi" w:hAnsiTheme="minorHAnsi" w:cs="Calibri"/>
                <w:bCs/>
                <w:color w:val="000000"/>
              </w:rPr>
              <w:t>(sygnału tonowego i komunikatu głosowego);</w:t>
            </w:r>
            <w:r>
              <w:rPr>
                <w:rFonts w:asciiTheme="minorHAnsi" w:hAnsiTheme="minorHAnsi" w:cs="Calibri"/>
                <w:bCs/>
                <w:color w:val="000000"/>
              </w:rPr>
              <w:t xml:space="preserve"> </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2) za możliwość przeszukiwania listy lokalizacji o strukturze hierarchicznej (miasto -&gt; miejsce-&gt; punkt);</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 xml:space="preserve">3) za udostępnienie przeszukiwania </w:t>
            </w:r>
            <w:r w:rsidR="009041A4">
              <w:rPr>
                <w:rFonts w:asciiTheme="minorHAnsi" w:hAnsiTheme="minorHAnsi" w:cs="Calibri"/>
                <w:bCs/>
                <w:color w:val="000000"/>
              </w:rPr>
              <w:t>w trybie wyszukiwarki tekstowej;</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4) za możliwość sortowania wyników wyszukiwania według odległości (przy udostępnieniu aplikacji mobilnej danych lokalizacyjnych).</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1 z 4 elementów–5 pkt.</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2 z 4 elementów–10 pkt.</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3 z 4 elementów–15 pkt.</w:t>
            </w:r>
          </w:p>
          <w:p w:rsidR="00C52B29"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4 z 4 elementów–20 pkt.</w:t>
            </w:r>
          </w:p>
        </w:tc>
      </w:tr>
      <w:tr w:rsidR="00C90B45" w:rsidTr="00C52B29">
        <w:tc>
          <w:tcPr>
            <w:tcW w:w="2977" w:type="dxa"/>
          </w:tcPr>
          <w:p w:rsidR="00C90B45" w:rsidRDefault="00C90B45" w:rsidP="00C52B29">
            <w:pPr>
              <w:autoSpaceDE w:val="0"/>
              <w:autoSpaceDN w:val="0"/>
              <w:adjustRightInd w:val="0"/>
              <w:spacing w:after="0" w:line="240" w:lineRule="auto"/>
              <w:rPr>
                <w:rFonts w:asciiTheme="minorHAnsi" w:hAnsiTheme="minorHAnsi" w:cs="Calibri"/>
                <w:bCs/>
                <w:color w:val="000000"/>
              </w:rPr>
            </w:pPr>
            <w:r>
              <w:rPr>
                <w:rFonts w:asciiTheme="minorHAnsi" w:hAnsiTheme="minorHAnsi"/>
              </w:rPr>
              <w:t>Kryterium „</w:t>
            </w:r>
            <w:r w:rsidRPr="00157B6F">
              <w:rPr>
                <w:rFonts w:asciiTheme="minorHAnsi" w:hAnsiTheme="minorHAnsi" w:cs="Calibri"/>
                <w:bCs/>
                <w:color w:val="000000"/>
              </w:rPr>
              <w:t xml:space="preserve">Liczba zamontowanych systemów </w:t>
            </w:r>
            <w:r w:rsidR="00C52B29">
              <w:rPr>
                <w:rFonts w:asciiTheme="minorHAnsi" w:hAnsiTheme="minorHAnsi" w:cs="Calibri"/>
                <w:bCs/>
                <w:color w:val="000000"/>
              </w:rPr>
              <w:br/>
            </w:r>
            <w:r w:rsidRPr="00157B6F">
              <w:rPr>
                <w:rFonts w:asciiTheme="minorHAnsi" w:hAnsiTheme="minorHAnsi" w:cs="Calibri"/>
                <w:bCs/>
                <w:color w:val="000000"/>
              </w:rPr>
              <w:t>w ostatnich latach (2018-2020)</w:t>
            </w:r>
            <w:r>
              <w:rPr>
                <w:rFonts w:asciiTheme="minorHAnsi" w:hAnsiTheme="minorHAnsi" w:cs="Calibri"/>
                <w:bCs/>
                <w:color w:val="000000"/>
              </w:rPr>
              <w:t>”</w:t>
            </w:r>
          </w:p>
        </w:tc>
        <w:tc>
          <w:tcPr>
            <w:tcW w:w="6203" w:type="dxa"/>
          </w:tcPr>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K4- Ilość punktów przyznawana będzie na podstawie spełnienia kryterium „Liczba zamontowanych systemów w ostatnich latach (2018-2020)”, które weryfikowane będzie na podstawie informacji zawartych w formularzu ofertowym:</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 Zainstalowanie 0-50 urządzeń we wskazanych punktach=0 pkt.</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 Zainstalowanie 51-100 urządzeń we wskazanych punktach=10 pkt.</w:t>
            </w:r>
          </w:p>
          <w:p w:rsidR="00C90B45" w:rsidRP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 Zainstalowanie 101-200 urządzeń we wskazanych punktach=20 pkt.</w:t>
            </w:r>
          </w:p>
          <w:p w:rsidR="00C90B45" w:rsidRDefault="00C90B45" w:rsidP="00882D6E">
            <w:pPr>
              <w:autoSpaceDE w:val="0"/>
              <w:autoSpaceDN w:val="0"/>
              <w:adjustRightInd w:val="0"/>
              <w:spacing w:after="0" w:line="240" w:lineRule="auto"/>
              <w:rPr>
                <w:rFonts w:asciiTheme="minorHAnsi" w:hAnsiTheme="minorHAnsi" w:cs="Calibri"/>
                <w:bCs/>
                <w:color w:val="000000"/>
              </w:rPr>
            </w:pPr>
            <w:r w:rsidRPr="00C90B45">
              <w:rPr>
                <w:rFonts w:asciiTheme="minorHAnsi" w:hAnsiTheme="minorHAnsi" w:cs="Calibri"/>
                <w:bCs/>
                <w:color w:val="000000"/>
              </w:rPr>
              <w:t>- Zainstalowanie powyżej 200 urządzeń we wskazanych punktach=30 pkt.</w:t>
            </w:r>
          </w:p>
        </w:tc>
      </w:tr>
    </w:tbl>
    <w:p w:rsidR="00157B6F" w:rsidRPr="00CF49D2" w:rsidRDefault="00157B6F" w:rsidP="00932616">
      <w:pPr>
        <w:autoSpaceDE w:val="0"/>
        <w:autoSpaceDN w:val="0"/>
        <w:adjustRightInd w:val="0"/>
        <w:spacing w:after="120" w:line="240" w:lineRule="auto"/>
        <w:jc w:val="both"/>
        <w:rPr>
          <w:rFonts w:asciiTheme="minorHAnsi" w:hAnsiTheme="minorHAnsi" w:cs="Calibri"/>
          <w:bCs/>
          <w:color w:val="000000"/>
          <w:sz w:val="4"/>
          <w:szCs w:val="4"/>
        </w:rPr>
      </w:pPr>
    </w:p>
    <w:p w:rsidR="00C90B45" w:rsidRDefault="00157B6F" w:rsidP="00750306">
      <w:pPr>
        <w:pStyle w:val="Akapitzlist"/>
        <w:numPr>
          <w:ilvl w:val="0"/>
          <w:numId w:val="2"/>
        </w:numPr>
        <w:autoSpaceDE w:val="0"/>
        <w:autoSpaceDN w:val="0"/>
        <w:adjustRightInd w:val="0"/>
        <w:spacing w:after="0" w:line="240" w:lineRule="auto"/>
        <w:ind w:left="782" w:hanging="357"/>
        <w:jc w:val="both"/>
        <w:rPr>
          <w:rFonts w:asciiTheme="minorHAnsi" w:hAnsiTheme="minorHAnsi" w:cs="Calibri"/>
          <w:bCs/>
          <w:color w:val="000000"/>
        </w:rPr>
      </w:pPr>
      <w:r w:rsidRPr="00C90B45">
        <w:rPr>
          <w:rFonts w:asciiTheme="minorHAnsi" w:hAnsiTheme="minorHAnsi" w:cs="Calibri"/>
          <w:bCs/>
          <w:color w:val="000000"/>
        </w:rPr>
        <w:t>Spośród otrzymanych ofert zostanie wybrana ta, która po zsumowaniu ostatecznej ilości punktów przyznanych w ramach wszystkich ocenianych kryteriów, uzyska najwyższą ilość punktów.</w:t>
      </w:r>
    </w:p>
    <w:p w:rsidR="009D04EF" w:rsidRPr="00882D6E" w:rsidRDefault="00157B6F" w:rsidP="00750306">
      <w:pPr>
        <w:pStyle w:val="Akapitzlist"/>
        <w:numPr>
          <w:ilvl w:val="0"/>
          <w:numId w:val="2"/>
        </w:numPr>
        <w:autoSpaceDE w:val="0"/>
        <w:autoSpaceDN w:val="0"/>
        <w:adjustRightInd w:val="0"/>
        <w:spacing w:after="0" w:line="240" w:lineRule="auto"/>
        <w:ind w:left="782" w:hanging="357"/>
        <w:jc w:val="both"/>
        <w:rPr>
          <w:rFonts w:asciiTheme="minorHAnsi" w:hAnsiTheme="minorHAnsi" w:cs="Calibri"/>
          <w:bCs/>
          <w:color w:val="000000"/>
        </w:rPr>
      </w:pPr>
      <w:r w:rsidRPr="00C90B45">
        <w:rPr>
          <w:rFonts w:asciiTheme="minorHAnsi" w:hAnsiTheme="minorHAnsi" w:cs="Calibri"/>
          <w:bCs/>
          <w:color w:val="000000"/>
        </w:rPr>
        <w:t xml:space="preserve"> </w:t>
      </w:r>
      <w:r w:rsidR="00711DE0" w:rsidRPr="00DB1CF6">
        <w:t>Jeżeli nie można wybrać najkorzystniejszej oferty z uwagi na to, że zostały złożone oferty o takiej samej cenie, zamawiający wzywa wykonawców, którzy złożyli te oferty, do złożenia w terminie określonym przez zamawiającego ofert dodatkowych.</w:t>
      </w:r>
      <w:r w:rsidRPr="00157B6F">
        <w:t xml:space="preserve"> Wykonawcy składając oferty dodatkowe, </w:t>
      </w:r>
      <w:r w:rsidR="00C52B29">
        <w:br/>
      </w:r>
      <w:r w:rsidRPr="00157B6F">
        <w:t>nie mogą zaoferować cen wyższych niż zaoferowane w złożonych pierwotnie ofertach.</w:t>
      </w:r>
    </w:p>
    <w:p w:rsidR="00882D6E" w:rsidRPr="005A492D" w:rsidRDefault="00882D6E" w:rsidP="00882D6E">
      <w:pPr>
        <w:pStyle w:val="Akapitzlist"/>
        <w:autoSpaceDE w:val="0"/>
        <w:autoSpaceDN w:val="0"/>
        <w:adjustRightInd w:val="0"/>
        <w:spacing w:after="0" w:line="240" w:lineRule="auto"/>
        <w:ind w:left="782"/>
        <w:jc w:val="both"/>
        <w:rPr>
          <w:rFonts w:asciiTheme="minorHAnsi" w:hAnsiTheme="minorHAnsi" w:cs="Calibri"/>
          <w:bCs/>
          <w:color w:val="000000"/>
          <w:sz w:val="12"/>
          <w:szCs w:val="12"/>
        </w:rPr>
      </w:pPr>
    </w:p>
    <w:p w:rsidR="009D04EF" w:rsidRPr="002F7B63" w:rsidRDefault="009D04EF" w:rsidP="00882D6E">
      <w:pPr>
        <w:pStyle w:val="Akapitzlist1"/>
        <w:spacing w:after="120" w:line="240" w:lineRule="auto"/>
        <w:ind w:left="0"/>
        <w:jc w:val="both"/>
        <w:rPr>
          <w:rFonts w:asciiTheme="minorHAnsi" w:hAnsiTheme="minorHAnsi" w:cs="Calibri"/>
          <w:b/>
        </w:rPr>
      </w:pPr>
      <w:r w:rsidRPr="002F7B63">
        <w:rPr>
          <w:rFonts w:asciiTheme="minorHAnsi" w:hAnsiTheme="minorHAnsi" w:cs="Calibri"/>
          <w:b/>
        </w:rPr>
        <w:t>IX. Warunki płatności:</w:t>
      </w:r>
    </w:p>
    <w:p w:rsidR="009D04EF" w:rsidRPr="00711DE0" w:rsidRDefault="009D04EF" w:rsidP="003866F7">
      <w:pPr>
        <w:pStyle w:val="Default"/>
        <w:contextualSpacing/>
        <w:jc w:val="both"/>
        <w:rPr>
          <w:rFonts w:asciiTheme="minorHAnsi" w:hAnsiTheme="minorHAnsi" w:cs="Calibri"/>
          <w:strike/>
          <w:color w:val="FF0000"/>
          <w:sz w:val="22"/>
          <w:szCs w:val="22"/>
        </w:rPr>
      </w:pPr>
      <w:r w:rsidRPr="00DB1CF6">
        <w:rPr>
          <w:rFonts w:asciiTheme="minorHAnsi" w:hAnsiTheme="minorHAnsi" w:cs="Calibri"/>
          <w:color w:val="auto"/>
          <w:sz w:val="22"/>
          <w:szCs w:val="22"/>
        </w:rPr>
        <w:t>Z wybranym Wykonawcą zawarta zostanie umowa</w:t>
      </w:r>
      <w:r w:rsidRPr="00DB1CF6" w:rsidDel="00BC5485">
        <w:rPr>
          <w:rFonts w:asciiTheme="minorHAnsi" w:hAnsiTheme="minorHAnsi" w:cs="Calibri"/>
          <w:color w:val="auto"/>
          <w:sz w:val="22"/>
          <w:szCs w:val="22"/>
        </w:rPr>
        <w:t xml:space="preserve"> </w:t>
      </w:r>
      <w:r w:rsidRPr="00DB1CF6">
        <w:rPr>
          <w:rFonts w:asciiTheme="minorHAnsi" w:hAnsiTheme="minorHAnsi" w:cs="Calibri"/>
          <w:color w:val="auto"/>
          <w:sz w:val="22"/>
          <w:szCs w:val="22"/>
        </w:rPr>
        <w:t xml:space="preserve">na </w:t>
      </w:r>
      <w:r w:rsidR="00711DE0" w:rsidRPr="00DB1CF6">
        <w:rPr>
          <w:rFonts w:asciiTheme="minorHAnsi" w:hAnsiTheme="minorHAnsi" w:cs="Calibri"/>
          <w:color w:val="auto"/>
          <w:sz w:val="22"/>
          <w:szCs w:val="22"/>
        </w:rPr>
        <w:t>dostawę</w:t>
      </w:r>
      <w:r w:rsidR="00660BE7">
        <w:rPr>
          <w:rFonts w:asciiTheme="minorHAnsi" w:hAnsiTheme="minorHAnsi" w:cs="Calibri"/>
          <w:color w:val="auto"/>
          <w:sz w:val="22"/>
          <w:szCs w:val="22"/>
        </w:rPr>
        <w:t xml:space="preserve"> </w:t>
      </w:r>
      <w:r w:rsidR="005A3A4E">
        <w:rPr>
          <w:rFonts w:asciiTheme="minorHAnsi" w:hAnsiTheme="minorHAnsi" w:cs="Calibri"/>
          <w:color w:val="auto"/>
          <w:sz w:val="22"/>
          <w:szCs w:val="22"/>
        </w:rPr>
        <w:t>i montaż znaczników</w:t>
      </w:r>
      <w:r w:rsidRPr="00DB1CF6">
        <w:rPr>
          <w:rFonts w:asciiTheme="minorHAnsi" w:hAnsiTheme="minorHAnsi" w:cs="Calibri"/>
          <w:color w:val="auto"/>
          <w:sz w:val="22"/>
          <w:szCs w:val="22"/>
        </w:rPr>
        <w:t xml:space="preserve">. Zapłata za wykonanie </w:t>
      </w:r>
      <w:r w:rsidR="00711DE0" w:rsidRPr="00DB1CF6">
        <w:rPr>
          <w:rFonts w:asciiTheme="minorHAnsi" w:hAnsiTheme="minorHAnsi" w:cs="Calibri"/>
          <w:color w:val="auto"/>
          <w:sz w:val="22"/>
          <w:szCs w:val="22"/>
        </w:rPr>
        <w:t xml:space="preserve">dostawy </w:t>
      </w:r>
      <w:r w:rsidRPr="00DB1CF6">
        <w:rPr>
          <w:rFonts w:asciiTheme="minorHAnsi" w:hAnsiTheme="minorHAnsi" w:cs="Calibri"/>
          <w:color w:val="auto"/>
          <w:sz w:val="22"/>
          <w:szCs w:val="22"/>
        </w:rPr>
        <w:t>nastąpi na podstawie faktury lub równoważnego</w:t>
      </w:r>
      <w:r w:rsidRPr="002F7B63">
        <w:rPr>
          <w:rFonts w:asciiTheme="minorHAnsi" w:hAnsiTheme="minorHAnsi" w:cs="Calibri"/>
          <w:color w:val="auto"/>
          <w:sz w:val="22"/>
          <w:szCs w:val="22"/>
        </w:rPr>
        <w:t xml:space="preserve"> dokumentu księgowego, w terminie </w:t>
      </w:r>
      <w:r w:rsidR="005A3A4E">
        <w:rPr>
          <w:rFonts w:asciiTheme="minorHAnsi" w:hAnsiTheme="minorHAnsi" w:cs="Calibri"/>
          <w:color w:val="auto"/>
          <w:sz w:val="22"/>
          <w:szCs w:val="22"/>
        </w:rPr>
        <w:t xml:space="preserve">do </w:t>
      </w:r>
      <w:r w:rsidRPr="002F7B63">
        <w:rPr>
          <w:rFonts w:asciiTheme="minorHAnsi" w:hAnsiTheme="minorHAnsi" w:cs="Calibri"/>
          <w:color w:val="auto"/>
          <w:sz w:val="22"/>
          <w:szCs w:val="22"/>
        </w:rPr>
        <w:t xml:space="preserve">30 dni </w:t>
      </w:r>
      <w:r w:rsidR="00C52B29">
        <w:rPr>
          <w:rFonts w:asciiTheme="minorHAnsi" w:hAnsiTheme="minorHAnsi" w:cs="Calibri"/>
          <w:color w:val="auto"/>
          <w:sz w:val="22"/>
          <w:szCs w:val="22"/>
        </w:rPr>
        <w:br/>
      </w:r>
      <w:r w:rsidRPr="002F7B63">
        <w:rPr>
          <w:rFonts w:asciiTheme="minorHAnsi" w:hAnsiTheme="minorHAnsi" w:cs="Calibri"/>
          <w:color w:val="auto"/>
          <w:sz w:val="22"/>
          <w:szCs w:val="22"/>
        </w:rPr>
        <w:t xml:space="preserve">od dnia otrzymania dokumentu przez Zamawiającego, przelewem na rachunek bankowy wskazany </w:t>
      </w:r>
      <w:r w:rsidR="00C52B29">
        <w:rPr>
          <w:rFonts w:asciiTheme="minorHAnsi" w:hAnsiTheme="minorHAnsi" w:cs="Calibri"/>
          <w:color w:val="auto"/>
          <w:sz w:val="22"/>
          <w:szCs w:val="22"/>
        </w:rPr>
        <w:br/>
      </w:r>
      <w:r w:rsidRPr="002F7B63">
        <w:rPr>
          <w:rFonts w:asciiTheme="minorHAnsi" w:hAnsiTheme="minorHAnsi" w:cs="Calibri"/>
          <w:color w:val="auto"/>
          <w:sz w:val="22"/>
          <w:szCs w:val="22"/>
        </w:rPr>
        <w:t>w dokumencie</w:t>
      </w:r>
      <w:r w:rsidR="00711DE0">
        <w:rPr>
          <w:rFonts w:asciiTheme="minorHAnsi" w:hAnsiTheme="minorHAnsi" w:cs="Calibri"/>
          <w:color w:val="auto"/>
          <w:sz w:val="22"/>
          <w:szCs w:val="22"/>
        </w:rPr>
        <w:t>.</w:t>
      </w:r>
      <w:r w:rsidR="003576A3" w:rsidRPr="002F7B63">
        <w:rPr>
          <w:rFonts w:asciiTheme="minorHAnsi" w:hAnsiTheme="minorHAnsi" w:cs="Calibri"/>
          <w:color w:val="auto"/>
          <w:sz w:val="22"/>
          <w:szCs w:val="22"/>
        </w:rPr>
        <w:t xml:space="preserve"> </w:t>
      </w:r>
    </w:p>
    <w:p w:rsidR="009D04EF" w:rsidRPr="002F7B63" w:rsidRDefault="009D04EF" w:rsidP="003866F7">
      <w:pPr>
        <w:pStyle w:val="Akapitzlist1"/>
        <w:spacing w:after="0" w:line="240" w:lineRule="auto"/>
        <w:ind w:left="0"/>
        <w:jc w:val="both"/>
        <w:rPr>
          <w:rFonts w:asciiTheme="minorHAnsi" w:hAnsiTheme="minorHAnsi" w:cs="Calibri"/>
        </w:rPr>
      </w:pPr>
    </w:p>
    <w:p w:rsidR="009D04EF" w:rsidRPr="002F7B63" w:rsidRDefault="009D04EF" w:rsidP="00882D6E">
      <w:pPr>
        <w:pStyle w:val="Akapitzlist1"/>
        <w:spacing w:after="120" w:line="240" w:lineRule="auto"/>
        <w:ind w:left="0"/>
        <w:jc w:val="both"/>
        <w:rPr>
          <w:rFonts w:asciiTheme="minorHAnsi" w:hAnsiTheme="minorHAnsi" w:cs="Calibri"/>
          <w:b/>
        </w:rPr>
      </w:pPr>
      <w:r w:rsidRPr="002F7B63">
        <w:rPr>
          <w:rFonts w:asciiTheme="minorHAnsi" w:hAnsiTheme="minorHAnsi" w:cs="Calibri"/>
          <w:b/>
        </w:rPr>
        <w:t>X. Informacje o formalnościach jakie powinny zostać dopełnione po wyborze oferty w celu zawa</w:t>
      </w:r>
      <w:r w:rsidR="006865C7">
        <w:rPr>
          <w:rFonts w:asciiTheme="minorHAnsi" w:hAnsiTheme="minorHAnsi" w:cs="Calibri"/>
          <w:b/>
        </w:rPr>
        <w:t>rcia umowy w sprawie zamówienia:</w:t>
      </w:r>
    </w:p>
    <w:p w:rsidR="00941B70" w:rsidRPr="002F7B63" w:rsidRDefault="00941B70" w:rsidP="00750306">
      <w:pPr>
        <w:widowControl w:val="0"/>
        <w:numPr>
          <w:ilvl w:val="0"/>
          <w:numId w:val="4"/>
        </w:numPr>
        <w:suppressAutoHyphens/>
        <w:autoSpaceDE w:val="0"/>
        <w:autoSpaceDN w:val="0"/>
        <w:adjustRightInd w:val="0"/>
        <w:spacing w:after="0" w:line="240" w:lineRule="auto"/>
        <w:contextualSpacing/>
        <w:jc w:val="both"/>
        <w:rPr>
          <w:rFonts w:asciiTheme="minorHAnsi" w:eastAsia="Arial Unicode MS" w:hAnsiTheme="minorHAnsi" w:cs="Calibri"/>
        </w:rPr>
      </w:pPr>
      <w:r w:rsidRPr="002F7B63">
        <w:rPr>
          <w:rFonts w:asciiTheme="minorHAnsi" w:hAnsiTheme="minorHAnsi" w:cs="Calibri"/>
        </w:rPr>
        <w:t>Zamawiający zawiadomi wybranego Wykonawcę o miejscu i terminie zawarcia umowy.</w:t>
      </w:r>
    </w:p>
    <w:p w:rsidR="00253C2D" w:rsidRPr="002F7B63" w:rsidRDefault="00253C2D" w:rsidP="00750306">
      <w:pPr>
        <w:widowControl w:val="0"/>
        <w:numPr>
          <w:ilvl w:val="0"/>
          <w:numId w:val="4"/>
        </w:numPr>
        <w:suppressAutoHyphens/>
        <w:autoSpaceDE w:val="0"/>
        <w:autoSpaceDN w:val="0"/>
        <w:adjustRightInd w:val="0"/>
        <w:spacing w:after="0" w:line="240" w:lineRule="auto"/>
        <w:contextualSpacing/>
        <w:jc w:val="both"/>
        <w:rPr>
          <w:rFonts w:asciiTheme="minorHAnsi" w:eastAsia="Arial Unicode MS" w:hAnsiTheme="minorHAnsi" w:cs="Calibri"/>
        </w:rPr>
      </w:pPr>
      <w:r w:rsidRPr="002F7B63">
        <w:rPr>
          <w:rFonts w:asciiTheme="minorHAnsi" w:eastAsia="Arial Unicode MS" w:hAnsiTheme="minorHAnsi" w:cs="Calibri"/>
        </w:rPr>
        <w:t xml:space="preserve">Wykonawcy nie przysługują żadne środki odwoławcze. Postępowanie nie jest prowadzone </w:t>
      </w:r>
      <w:r w:rsidR="00C52B29">
        <w:rPr>
          <w:rFonts w:asciiTheme="minorHAnsi" w:eastAsia="Arial Unicode MS" w:hAnsiTheme="minorHAnsi" w:cs="Calibri"/>
        </w:rPr>
        <w:br/>
      </w:r>
      <w:r w:rsidRPr="002F7B63">
        <w:rPr>
          <w:rFonts w:asciiTheme="minorHAnsi" w:eastAsia="Arial Unicode MS" w:hAnsiTheme="minorHAnsi" w:cs="Calibri"/>
        </w:rPr>
        <w:t xml:space="preserve">na podstawie przepisów ustawy z dnia </w:t>
      </w:r>
      <w:r w:rsidR="005A3A4E">
        <w:rPr>
          <w:rFonts w:asciiTheme="minorHAnsi" w:eastAsia="Arial Unicode MS" w:hAnsiTheme="minorHAnsi" w:cs="Calibri"/>
        </w:rPr>
        <w:t>11 września 2019</w:t>
      </w:r>
      <w:r w:rsidRPr="002F7B63">
        <w:rPr>
          <w:rFonts w:asciiTheme="minorHAnsi" w:eastAsia="Arial Unicode MS" w:hAnsiTheme="minorHAnsi" w:cs="Calibri"/>
        </w:rPr>
        <w:t xml:space="preserve"> r. - </w:t>
      </w:r>
      <w:r w:rsidRPr="002F7B63">
        <w:rPr>
          <w:rFonts w:asciiTheme="minorHAnsi" w:eastAsia="Arial Unicode MS" w:hAnsiTheme="minorHAnsi" w:cs="Calibri"/>
          <w:b/>
          <w:i/>
          <w:iCs/>
        </w:rPr>
        <w:t>Prawo zamówień publicznych</w:t>
      </w:r>
      <w:r w:rsidRPr="002F7B63">
        <w:rPr>
          <w:rFonts w:asciiTheme="minorHAnsi" w:eastAsia="Arial Unicode MS" w:hAnsiTheme="minorHAnsi" w:cs="Calibri"/>
        </w:rPr>
        <w:t>.</w:t>
      </w:r>
    </w:p>
    <w:p w:rsidR="00253C2D" w:rsidRPr="002F7B63" w:rsidRDefault="00253C2D" w:rsidP="00750306">
      <w:pPr>
        <w:widowControl w:val="0"/>
        <w:numPr>
          <w:ilvl w:val="0"/>
          <w:numId w:val="4"/>
        </w:numPr>
        <w:suppressAutoHyphens/>
        <w:spacing w:after="0" w:line="240" w:lineRule="auto"/>
        <w:contextualSpacing/>
        <w:jc w:val="both"/>
        <w:rPr>
          <w:rFonts w:asciiTheme="minorHAnsi" w:eastAsia="Arial Unicode MS" w:hAnsiTheme="minorHAnsi" w:cs="Calibri"/>
          <w:kern w:val="1"/>
          <w:lang w:eastAsia="ar-SA"/>
        </w:rPr>
      </w:pPr>
      <w:r w:rsidRPr="002F7B63">
        <w:rPr>
          <w:rFonts w:asciiTheme="minorHAnsi" w:eastAsia="Arial Unicode MS" w:hAnsiTheme="minorHAnsi" w:cs="Calibri"/>
          <w:kern w:val="1"/>
          <w:lang w:eastAsia="ar-SA"/>
        </w:rPr>
        <w:t>W toku badania i oceny ofert Zamawiający może zwrócić się do oferentów z prośbą o wyjaśnienia dotyczące treści złożonych ofert.</w:t>
      </w:r>
    </w:p>
    <w:p w:rsidR="000C5BE8" w:rsidRPr="00DB1CF6" w:rsidRDefault="000C5BE8" w:rsidP="00750306">
      <w:pPr>
        <w:pStyle w:val="Default"/>
        <w:numPr>
          <w:ilvl w:val="0"/>
          <w:numId w:val="4"/>
        </w:numPr>
        <w:contextualSpacing/>
        <w:jc w:val="both"/>
        <w:rPr>
          <w:rFonts w:asciiTheme="minorHAnsi" w:eastAsia="Arial Unicode MS" w:hAnsiTheme="minorHAnsi" w:cs="Calibri"/>
          <w:color w:val="auto"/>
          <w:sz w:val="22"/>
          <w:szCs w:val="22"/>
        </w:rPr>
      </w:pPr>
      <w:r w:rsidRPr="00DB1CF6">
        <w:rPr>
          <w:rFonts w:asciiTheme="minorHAnsi" w:eastAsia="Arial Unicode MS" w:hAnsiTheme="minorHAnsi" w:cs="Calibri"/>
          <w:color w:val="auto"/>
          <w:sz w:val="22"/>
          <w:szCs w:val="22"/>
        </w:rPr>
        <w:t>Oferent przed upływem terminu składania ofert może zmienić lub wycofać swoją ofertę,</w:t>
      </w:r>
    </w:p>
    <w:p w:rsidR="000C5BE8" w:rsidRPr="00C52B29" w:rsidRDefault="000C5BE8" w:rsidP="00750306">
      <w:pPr>
        <w:pStyle w:val="Default"/>
        <w:numPr>
          <w:ilvl w:val="0"/>
          <w:numId w:val="4"/>
        </w:numPr>
        <w:contextualSpacing/>
        <w:jc w:val="both"/>
        <w:rPr>
          <w:rFonts w:asciiTheme="minorHAnsi" w:eastAsia="Arial Unicode MS" w:hAnsiTheme="minorHAnsi" w:cs="Calibri"/>
          <w:color w:val="auto"/>
          <w:sz w:val="22"/>
          <w:szCs w:val="22"/>
        </w:rPr>
      </w:pPr>
      <w:r w:rsidRPr="00C52B29">
        <w:rPr>
          <w:rFonts w:asciiTheme="minorHAnsi" w:eastAsia="Arial Unicode MS" w:hAnsiTheme="minorHAnsi" w:cs="Calibri"/>
          <w:color w:val="auto"/>
          <w:sz w:val="22"/>
          <w:szCs w:val="22"/>
        </w:rPr>
        <w:t xml:space="preserve">W przypadku pytań prosimy o kontakt z </w:t>
      </w:r>
      <w:r w:rsidR="00C76D65" w:rsidRPr="00C52B29">
        <w:rPr>
          <w:rFonts w:asciiTheme="minorHAnsi" w:eastAsia="Arial Unicode MS" w:hAnsiTheme="minorHAnsi" w:cs="Calibri"/>
          <w:color w:val="auto"/>
          <w:sz w:val="22"/>
          <w:szCs w:val="22"/>
        </w:rPr>
        <w:t xml:space="preserve">Katarzyna Woźnikowska – Dyrektor Działu Administracyjnego, </w:t>
      </w:r>
      <w:proofErr w:type="spellStart"/>
      <w:r w:rsidR="00C76D65" w:rsidRPr="00C52B29">
        <w:rPr>
          <w:rFonts w:asciiTheme="minorHAnsi" w:eastAsia="Arial Unicode MS" w:hAnsiTheme="minorHAnsi" w:cs="Calibri"/>
          <w:color w:val="auto"/>
          <w:sz w:val="22"/>
          <w:szCs w:val="22"/>
        </w:rPr>
        <w:t>tel</w:t>
      </w:r>
      <w:proofErr w:type="spellEnd"/>
      <w:r w:rsidR="00C76D65" w:rsidRPr="00C52B29">
        <w:rPr>
          <w:rFonts w:asciiTheme="minorHAnsi" w:eastAsia="Arial Unicode MS" w:hAnsiTheme="minorHAnsi" w:cs="Calibri"/>
          <w:color w:val="auto"/>
          <w:sz w:val="22"/>
          <w:szCs w:val="22"/>
        </w:rPr>
        <w:t>: 24</w:t>
      </w:r>
      <w:r w:rsidR="00C52B29" w:rsidRPr="00C52B29">
        <w:rPr>
          <w:rFonts w:asciiTheme="minorHAnsi" w:eastAsia="Arial Unicode MS" w:hAnsiTheme="minorHAnsi" w:cs="Calibri"/>
          <w:color w:val="auto"/>
          <w:sz w:val="22"/>
          <w:szCs w:val="22"/>
        </w:rPr>
        <w:t>-</w:t>
      </w:r>
      <w:r w:rsidR="00C76D65" w:rsidRPr="00C52B29">
        <w:rPr>
          <w:rFonts w:asciiTheme="minorHAnsi" w:eastAsia="Arial Unicode MS" w:hAnsiTheme="minorHAnsi" w:cs="Calibri"/>
          <w:color w:val="auto"/>
          <w:sz w:val="22"/>
          <w:szCs w:val="22"/>
        </w:rPr>
        <w:t>366</w:t>
      </w:r>
      <w:r w:rsidR="00C52B29" w:rsidRPr="00C52B29">
        <w:rPr>
          <w:rFonts w:asciiTheme="minorHAnsi" w:eastAsia="Arial Unicode MS" w:hAnsiTheme="minorHAnsi" w:cs="Calibri"/>
          <w:color w:val="auto"/>
          <w:sz w:val="22"/>
          <w:szCs w:val="22"/>
        </w:rPr>
        <w:t>-</w:t>
      </w:r>
      <w:r w:rsidR="00C76D65" w:rsidRPr="00C52B29">
        <w:rPr>
          <w:rFonts w:asciiTheme="minorHAnsi" w:eastAsia="Arial Unicode MS" w:hAnsiTheme="minorHAnsi" w:cs="Calibri"/>
          <w:color w:val="auto"/>
          <w:sz w:val="22"/>
          <w:szCs w:val="22"/>
        </w:rPr>
        <w:t>41</w:t>
      </w:r>
      <w:r w:rsidR="00C52B29" w:rsidRPr="00C52B29">
        <w:rPr>
          <w:rFonts w:asciiTheme="minorHAnsi" w:eastAsia="Arial Unicode MS" w:hAnsiTheme="minorHAnsi" w:cs="Calibri"/>
          <w:color w:val="auto"/>
          <w:sz w:val="22"/>
          <w:szCs w:val="22"/>
        </w:rPr>
        <w:t>-</w:t>
      </w:r>
      <w:r w:rsidR="00C76D65" w:rsidRPr="00C52B29">
        <w:rPr>
          <w:rFonts w:asciiTheme="minorHAnsi" w:eastAsia="Arial Unicode MS" w:hAnsiTheme="minorHAnsi" w:cs="Calibri"/>
          <w:color w:val="auto"/>
          <w:sz w:val="22"/>
          <w:szCs w:val="22"/>
        </w:rPr>
        <w:t>41, e-mail: d.administracyjny@wlodkowic.pl</w:t>
      </w:r>
    </w:p>
    <w:p w:rsidR="00253C2D" w:rsidRPr="00DB1CF6" w:rsidRDefault="00253C2D" w:rsidP="00750306">
      <w:pPr>
        <w:widowControl w:val="0"/>
        <w:numPr>
          <w:ilvl w:val="0"/>
          <w:numId w:val="4"/>
        </w:numPr>
        <w:suppressAutoHyphens/>
        <w:spacing w:after="0" w:line="240" w:lineRule="auto"/>
        <w:contextualSpacing/>
        <w:jc w:val="both"/>
        <w:rPr>
          <w:rFonts w:asciiTheme="minorHAnsi" w:eastAsia="Arial Unicode MS" w:hAnsiTheme="minorHAnsi" w:cs="Calibri"/>
          <w:kern w:val="1"/>
          <w:lang w:eastAsia="ar-SA"/>
        </w:rPr>
      </w:pPr>
      <w:r w:rsidRPr="00DB1CF6">
        <w:rPr>
          <w:rFonts w:asciiTheme="minorHAnsi" w:eastAsia="Arial Unicode MS" w:hAnsiTheme="minorHAnsi" w:cs="Calibri"/>
          <w:kern w:val="1"/>
          <w:lang w:eastAsia="ar-SA"/>
        </w:rPr>
        <w:t>Nie dopuszcza się składania ofert częściowych.</w:t>
      </w:r>
    </w:p>
    <w:p w:rsidR="00253C2D" w:rsidRPr="002F7B63" w:rsidRDefault="00253C2D" w:rsidP="00750306">
      <w:pPr>
        <w:widowControl w:val="0"/>
        <w:numPr>
          <w:ilvl w:val="0"/>
          <w:numId w:val="4"/>
        </w:numPr>
        <w:suppressAutoHyphens/>
        <w:autoSpaceDE w:val="0"/>
        <w:autoSpaceDN w:val="0"/>
        <w:adjustRightInd w:val="0"/>
        <w:spacing w:after="0" w:line="240" w:lineRule="auto"/>
        <w:contextualSpacing/>
        <w:jc w:val="both"/>
        <w:rPr>
          <w:rFonts w:asciiTheme="minorHAnsi" w:eastAsia="Arial Unicode MS" w:hAnsiTheme="minorHAnsi" w:cs="Calibri"/>
        </w:rPr>
      </w:pPr>
      <w:r w:rsidRPr="002F7B63">
        <w:rPr>
          <w:rFonts w:asciiTheme="minorHAnsi" w:eastAsia="Arial Unicode MS" w:hAnsiTheme="minorHAnsi" w:cs="Calibri"/>
          <w:color w:val="000000"/>
        </w:rPr>
        <w:t>Wszystkie ceny należy podać w PLN.</w:t>
      </w:r>
    </w:p>
    <w:p w:rsidR="00660BE7" w:rsidRPr="00660BE7" w:rsidRDefault="00253C2D" w:rsidP="00750306">
      <w:pPr>
        <w:pStyle w:val="Akapitzlist"/>
        <w:numPr>
          <w:ilvl w:val="0"/>
          <w:numId w:val="4"/>
        </w:numPr>
        <w:spacing w:after="0" w:line="240" w:lineRule="auto"/>
        <w:rPr>
          <w:rFonts w:asciiTheme="minorHAnsi" w:hAnsiTheme="minorHAnsi"/>
        </w:rPr>
      </w:pPr>
      <w:r w:rsidRPr="002F7B63">
        <w:rPr>
          <w:rFonts w:asciiTheme="minorHAnsi" w:eastAsia="Arial Unicode MS" w:hAnsiTheme="minorHAnsi" w:cs="Calibri"/>
        </w:rPr>
        <w:t>Zamawiający zastrzega sobie prawo do unieważnienia postępowania w przypadku, gdy ocena najk</w:t>
      </w:r>
      <w:r w:rsidR="00B21E29">
        <w:rPr>
          <w:rFonts w:asciiTheme="minorHAnsi" w:eastAsia="Arial Unicode MS" w:hAnsiTheme="minorHAnsi" w:cs="Calibri"/>
        </w:rPr>
        <w:t>orzystniejszej oferty przekroczy</w:t>
      </w:r>
      <w:r w:rsidRPr="002F7B63">
        <w:rPr>
          <w:rFonts w:asciiTheme="minorHAnsi" w:eastAsia="Arial Unicode MS" w:hAnsiTheme="minorHAnsi" w:cs="Calibri"/>
        </w:rPr>
        <w:t xml:space="preserve"> kwotę zaplanowaną w budżecie projektu na realizację </w:t>
      </w:r>
      <w:r w:rsidR="00711DE0" w:rsidRPr="00DB1CF6">
        <w:rPr>
          <w:rFonts w:asciiTheme="minorHAnsi" w:eastAsia="Arial Unicode MS" w:hAnsiTheme="minorHAnsi" w:cs="Calibri"/>
        </w:rPr>
        <w:t>przedmiotu niniejszego Zapytania ofertowego.</w:t>
      </w:r>
      <w:r w:rsidR="00711DE0">
        <w:rPr>
          <w:rFonts w:asciiTheme="minorHAnsi" w:eastAsia="Arial Unicode MS" w:hAnsiTheme="minorHAnsi" w:cs="Calibri"/>
        </w:rPr>
        <w:t xml:space="preserve"> </w:t>
      </w:r>
    </w:p>
    <w:p w:rsidR="00253C2D" w:rsidRPr="00660BE7" w:rsidRDefault="00660BE7" w:rsidP="00750306">
      <w:pPr>
        <w:pStyle w:val="Akapitzlist"/>
        <w:numPr>
          <w:ilvl w:val="0"/>
          <w:numId w:val="4"/>
        </w:numPr>
        <w:spacing w:after="0" w:line="240" w:lineRule="auto"/>
        <w:rPr>
          <w:rFonts w:asciiTheme="minorHAnsi" w:hAnsiTheme="minorHAnsi"/>
        </w:rPr>
      </w:pPr>
      <w:r w:rsidRPr="00740C80">
        <w:rPr>
          <w:rFonts w:asciiTheme="minorHAnsi" w:eastAsia="Arial Unicode MS" w:hAnsiTheme="minorHAnsi" w:cs="Calibri"/>
        </w:rPr>
        <w:lastRenderedPageBreak/>
        <w:t>Zamawiający zastrzega sobie prawo do unieważnienia postępowania na każdym jego etapie bez podania przyczyny.</w:t>
      </w:r>
    </w:p>
    <w:p w:rsidR="00253C2D" w:rsidRPr="00740C80" w:rsidRDefault="00253C2D" w:rsidP="00750306">
      <w:pPr>
        <w:widowControl w:val="0"/>
        <w:numPr>
          <w:ilvl w:val="0"/>
          <w:numId w:val="4"/>
        </w:numPr>
        <w:suppressAutoHyphens/>
        <w:autoSpaceDE w:val="0"/>
        <w:autoSpaceDN w:val="0"/>
        <w:adjustRightInd w:val="0"/>
        <w:spacing w:after="0" w:line="240" w:lineRule="auto"/>
        <w:contextualSpacing/>
        <w:jc w:val="both"/>
        <w:rPr>
          <w:rFonts w:asciiTheme="minorHAnsi" w:eastAsia="Arial Unicode MS" w:hAnsiTheme="minorHAnsi" w:cs="Calibri"/>
        </w:rPr>
      </w:pPr>
      <w:r w:rsidRPr="00740C80">
        <w:rPr>
          <w:rFonts w:asciiTheme="minorHAnsi" w:eastAsia="Arial Unicode MS" w:hAnsiTheme="minorHAnsi" w:cs="Calibri"/>
        </w:rPr>
        <w:t>Integralną częścią zapytania o</w:t>
      </w:r>
      <w:r w:rsidR="00932616">
        <w:rPr>
          <w:rFonts w:asciiTheme="minorHAnsi" w:eastAsia="Arial Unicode MS" w:hAnsiTheme="minorHAnsi" w:cs="Calibri"/>
        </w:rPr>
        <w:t>fertowego są załączniki nr 1 - 5</w:t>
      </w:r>
      <w:r w:rsidRPr="00740C80">
        <w:rPr>
          <w:rFonts w:asciiTheme="minorHAnsi" w:eastAsia="Arial Unicode MS" w:hAnsiTheme="minorHAnsi" w:cs="Calibri"/>
        </w:rPr>
        <w:t>.</w:t>
      </w:r>
    </w:p>
    <w:p w:rsidR="00941B70" w:rsidRPr="00740C80" w:rsidRDefault="00253C2D" w:rsidP="00750306">
      <w:pPr>
        <w:pStyle w:val="Akapitzlist"/>
        <w:numPr>
          <w:ilvl w:val="0"/>
          <w:numId w:val="4"/>
        </w:numPr>
        <w:tabs>
          <w:tab w:val="left" w:pos="1080"/>
        </w:tabs>
        <w:spacing w:after="0" w:line="240" w:lineRule="auto"/>
        <w:jc w:val="both"/>
        <w:rPr>
          <w:rFonts w:asciiTheme="minorHAnsi" w:eastAsia="Arial Unicode MS" w:hAnsiTheme="minorHAnsi" w:cs="Calibri"/>
        </w:rPr>
      </w:pPr>
      <w:r w:rsidRPr="00740C80">
        <w:rPr>
          <w:rFonts w:asciiTheme="minorHAnsi" w:eastAsia="Arial Unicode MS" w:hAnsiTheme="minorHAnsi" w:cs="Calibri"/>
        </w:rPr>
        <w:t xml:space="preserve">Niniejsze zapytanie ofertowe nie stanowi zobowiązania Zamawiającego </w:t>
      </w:r>
      <w:r w:rsidRPr="00740C80">
        <w:rPr>
          <w:rFonts w:asciiTheme="minorHAnsi" w:eastAsia="Arial Unicode MS" w:hAnsiTheme="minorHAnsi" w:cs="Calibri"/>
          <w:shd w:val="clear" w:color="auto" w:fill="FFFFFF"/>
        </w:rPr>
        <w:t xml:space="preserve">do zawarcia umowy. </w:t>
      </w:r>
    </w:p>
    <w:p w:rsidR="00C90B45" w:rsidRDefault="00660BE7" w:rsidP="00882D6E">
      <w:pPr>
        <w:tabs>
          <w:tab w:val="left" w:pos="1080"/>
        </w:tabs>
        <w:spacing w:after="0" w:line="240" w:lineRule="auto"/>
        <w:jc w:val="both"/>
        <w:rPr>
          <w:rFonts w:asciiTheme="minorHAnsi" w:hAnsiTheme="minorHAnsi" w:cs="Calibri"/>
        </w:rPr>
      </w:pPr>
      <w:r>
        <w:rPr>
          <w:rFonts w:asciiTheme="minorHAnsi" w:hAnsiTheme="minorHAnsi" w:cs="Calibri"/>
        </w:rPr>
        <w:t>12</w:t>
      </w:r>
      <w:r w:rsidR="009D04EF" w:rsidRPr="00740C80">
        <w:rPr>
          <w:rFonts w:asciiTheme="minorHAnsi" w:hAnsiTheme="minorHAnsi" w:cs="Calibri"/>
        </w:rPr>
        <w:t xml:space="preserve">. Przewiduje się możliwość zmiany umowy poprzez zawarcie pisemnego aneksu pod rygorem nieważności </w:t>
      </w:r>
      <w:r w:rsidR="00EB7756">
        <w:rPr>
          <w:rFonts w:asciiTheme="minorHAnsi" w:hAnsiTheme="minorHAnsi" w:cs="Calibri"/>
        </w:rPr>
        <w:t xml:space="preserve">  </w:t>
      </w:r>
      <w:r w:rsidR="00EB7756">
        <w:rPr>
          <w:rFonts w:asciiTheme="minorHAnsi" w:hAnsiTheme="minorHAnsi" w:cs="Calibri"/>
        </w:rPr>
        <w:br/>
        <w:t xml:space="preserve">       </w:t>
      </w:r>
      <w:r w:rsidR="009D04EF" w:rsidRPr="00740C80">
        <w:rPr>
          <w:rFonts w:asciiTheme="minorHAnsi" w:hAnsiTheme="minorHAnsi" w:cs="Calibri"/>
        </w:rPr>
        <w:t>w przypadku:</w:t>
      </w:r>
      <w:r w:rsidR="00C90B45">
        <w:rPr>
          <w:rFonts w:asciiTheme="minorHAnsi" w:hAnsiTheme="minorHAnsi" w:cs="Calibri"/>
        </w:rPr>
        <w:t xml:space="preserve"> </w:t>
      </w:r>
    </w:p>
    <w:p w:rsidR="00C90B45" w:rsidRPr="00C90B45" w:rsidRDefault="000C5BE8" w:rsidP="00750306">
      <w:pPr>
        <w:pStyle w:val="Akapitzlist"/>
        <w:numPr>
          <w:ilvl w:val="0"/>
          <w:numId w:val="9"/>
        </w:numPr>
        <w:tabs>
          <w:tab w:val="left" w:pos="1080"/>
        </w:tabs>
        <w:spacing w:after="0" w:line="240" w:lineRule="auto"/>
        <w:jc w:val="both"/>
        <w:rPr>
          <w:rFonts w:asciiTheme="minorHAnsi" w:hAnsiTheme="minorHAnsi" w:cs="Calibri"/>
        </w:rPr>
      </w:pPr>
      <w:r w:rsidRPr="00C90B45">
        <w:rPr>
          <w:rFonts w:asciiTheme="minorHAnsi" w:eastAsia="Arial Unicode MS" w:hAnsiTheme="minorHAnsi" w:cs="Calibri"/>
        </w:rPr>
        <w:t xml:space="preserve">zmiany terminu realizacji umowy poprzez jego przedłużenie ze względu na: przyczyny leżące </w:t>
      </w:r>
      <w:r w:rsidR="00C52B29">
        <w:rPr>
          <w:rFonts w:asciiTheme="minorHAnsi" w:eastAsia="Arial Unicode MS" w:hAnsiTheme="minorHAnsi" w:cs="Calibri"/>
        </w:rPr>
        <w:br/>
      </w:r>
      <w:r w:rsidRPr="00C90B45">
        <w:rPr>
          <w:rFonts w:asciiTheme="minorHAnsi" w:eastAsia="Arial Unicode MS" w:hAnsiTheme="minorHAnsi" w:cs="Calibri"/>
        </w:rPr>
        <w:t xml:space="preserve">po stronie Zamawiającego dotyczące np. braku przygotowania/ przekazania miejsca realizacji/dostawy, nieobecności osoby upoważnionej do odbioru ze strony Zamawiającego </w:t>
      </w:r>
      <w:r w:rsidR="00882D6E">
        <w:rPr>
          <w:rFonts w:asciiTheme="minorHAnsi" w:eastAsia="Arial Unicode MS" w:hAnsiTheme="minorHAnsi" w:cs="Calibri"/>
        </w:rPr>
        <w:br/>
      </w:r>
      <w:r w:rsidRPr="00C90B45">
        <w:rPr>
          <w:rFonts w:asciiTheme="minorHAnsi" w:eastAsia="Arial Unicode MS" w:hAnsiTheme="minorHAnsi" w:cs="Calibri"/>
        </w:rPr>
        <w:t>lub przyczyny leżące po stronie producenta sprzętu dotyczące udokumentowanych problemów związanych z produkcją lub dostawą sprzętu – o okres niezbędny do prawidłowej realizacji dostawy oraz inne niezawinione przez Strony przyczyny spowodowane przez tzw. siłę wyższą w rozumieniu;</w:t>
      </w:r>
    </w:p>
    <w:p w:rsidR="000C5BE8" w:rsidRPr="00C90B45" w:rsidRDefault="000C5BE8" w:rsidP="00750306">
      <w:pPr>
        <w:pStyle w:val="Akapitzlist"/>
        <w:numPr>
          <w:ilvl w:val="0"/>
          <w:numId w:val="9"/>
        </w:numPr>
        <w:tabs>
          <w:tab w:val="left" w:pos="1080"/>
        </w:tabs>
        <w:spacing w:after="0" w:line="240" w:lineRule="auto"/>
        <w:jc w:val="both"/>
        <w:rPr>
          <w:rFonts w:asciiTheme="minorHAnsi" w:hAnsiTheme="minorHAnsi" w:cs="Calibri"/>
        </w:rPr>
      </w:pPr>
      <w:r w:rsidRPr="00C90B45">
        <w:rPr>
          <w:rFonts w:asciiTheme="minorHAnsi" w:eastAsia="Arial Unicode MS" w:hAnsiTheme="minorHAnsi" w:cs="Calibri"/>
        </w:rPr>
        <w:t xml:space="preserve">zmiany określonego typu, modelu, nazwy, producenta przedmiotu umowy bądź jego elementów, poprawy jakości lub innych parametrów charakterystycznych dla danego elementu dostawy </w:t>
      </w:r>
      <w:r w:rsidR="00882D6E">
        <w:rPr>
          <w:rFonts w:asciiTheme="minorHAnsi" w:eastAsia="Arial Unicode MS" w:hAnsiTheme="minorHAnsi" w:cs="Calibri"/>
        </w:rPr>
        <w:br/>
      </w:r>
      <w:r w:rsidRPr="00C90B45">
        <w:rPr>
          <w:rFonts w:asciiTheme="minorHAnsi" w:eastAsia="Arial Unicode MS" w:hAnsiTheme="minorHAnsi" w:cs="Calibri"/>
        </w:rPr>
        <w:t>lub zmiany technologii na równoważną lub lepszą w szczególności w przypadku zakończenia jego produkcji lub wstrzymania lub wycofan</w:t>
      </w:r>
      <w:r w:rsidR="00C165BA" w:rsidRPr="00C90B45">
        <w:rPr>
          <w:rFonts w:asciiTheme="minorHAnsi" w:eastAsia="Arial Unicode MS" w:hAnsiTheme="minorHAnsi" w:cs="Calibri"/>
        </w:rPr>
        <w:t>ia go z produkcji po przedstawie</w:t>
      </w:r>
      <w:r w:rsidRPr="00C90B45">
        <w:rPr>
          <w:rFonts w:asciiTheme="minorHAnsi" w:eastAsia="Arial Unicode MS" w:hAnsiTheme="minorHAnsi" w:cs="Calibri"/>
        </w:rPr>
        <w:t>niu stosownych dokumentów od producenta lub dystrybutora, z tym że cena wskazana w Umowie (i ofercie Wykonawcy) nie może ulec podwyższeniu, a parametry techniczne nie mogą być gorsze niż wskazane w  treści oferty;</w:t>
      </w:r>
    </w:p>
    <w:p w:rsidR="009D04EF" w:rsidRDefault="009D04EF" w:rsidP="00750306">
      <w:pPr>
        <w:pStyle w:val="Lista2"/>
        <w:numPr>
          <w:ilvl w:val="0"/>
          <w:numId w:val="10"/>
        </w:numPr>
        <w:jc w:val="both"/>
        <w:rPr>
          <w:rFonts w:asciiTheme="minorHAnsi" w:hAnsiTheme="minorHAnsi" w:cs="Calibri"/>
          <w:sz w:val="22"/>
          <w:szCs w:val="22"/>
        </w:rPr>
      </w:pPr>
      <w:r w:rsidRPr="00DB1CF6">
        <w:rPr>
          <w:rFonts w:asciiTheme="minorHAnsi" w:hAnsiTheme="minorHAnsi" w:cs="Calibri"/>
          <w:sz w:val="22"/>
          <w:szCs w:val="22"/>
        </w:rPr>
        <w:t>Termin związania ofertą: ustala się, że składający ofertę pozostaje nią związany przez 30 dni. Bieg terminu związania ofertą rozpoczyna</w:t>
      </w:r>
      <w:r w:rsidRPr="00740C80">
        <w:rPr>
          <w:rFonts w:asciiTheme="minorHAnsi" w:hAnsiTheme="minorHAnsi" w:cs="Calibri"/>
          <w:sz w:val="22"/>
          <w:szCs w:val="22"/>
        </w:rPr>
        <w:t xml:space="preserve"> się wraz z upływem terminu składania ofert.</w:t>
      </w:r>
    </w:p>
    <w:p w:rsidR="00385400" w:rsidRPr="00740C80" w:rsidRDefault="00385400" w:rsidP="00882D6E">
      <w:pPr>
        <w:pStyle w:val="Lista2"/>
        <w:jc w:val="both"/>
        <w:rPr>
          <w:rFonts w:asciiTheme="minorHAnsi" w:hAnsiTheme="minorHAnsi" w:cs="Calibri"/>
          <w:sz w:val="22"/>
          <w:szCs w:val="22"/>
          <w:lang w:eastAsia="en-US"/>
        </w:rPr>
      </w:pPr>
    </w:p>
    <w:p w:rsidR="009D04EF" w:rsidRPr="00740C80" w:rsidRDefault="009D04EF" w:rsidP="00494BEC">
      <w:pPr>
        <w:spacing w:after="0" w:line="240" w:lineRule="auto"/>
        <w:rPr>
          <w:rFonts w:asciiTheme="minorHAnsi" w:hAnsiTheme="minorHAnsi" w:cs="Calibri"/>
        </w:rPr>
      </w:pPr>
      <w:r w:rsidRPr="00740C80">
        <w:rPr>
          <w:rFonts w:asciiTheme="minorHAnsi" w:hAnsiTheme="minorHAnsi" w:cs="Calibri"/>
        </w:rPr>
        <w:t>Spis wymaganych załączników:</w:t>
      </w:r>
    </w:p>
    <w:p w:rsidR="00825FF7" w:rsidRDefault="009D04EF" w:rsidP="00494BEC">
      <w:pPr>
        <w:spacing w:after="0" w:line="240" w:lineRule="auto"/>
        <w:rPr>
          <w:rFonts w:asciiTheme="minorHAnsi" w:hAnsiTheme="minorHAnsi" w:cs="Calibri"/>
        </w:rPr>
      </w:pPr>
      <w:r w:rsidRPr="00740C80">
        <w:rPr>
          <w:rFonts w:asciiTheme="minorHAnsi" w:hAnsiTheme="minorHAnsi" w:cs="Calibri"/>
        </w:rPr>
        <w:t>Załącznik nr 1</w:t>
      </w:r>
      <w:r w:rsidR="00825FF7">
        <w:rPr>
          <w:rFonts w:asciiTheme="minorHAnsi" w:hAnsiTheme="minorHAnsi" w:cs="Calibri"/>
        </w:rPr>
        <w:t>–</w:t>
      </w:r>
      <w:r w:rsidRPr="00740C80">
        <w:rPr>
          <w:rFonts w:asciiTheme="minorHAnsi" w:hAnsiTheme="minorHAnsi" w:cs="Calibri"/>
        </w:rPr>
        <w:t xml:space="preserve"> </w:t>
      </w:r>
      <w:r w:rsidR="00825FF7">
        <w:rPr>
          <w:rFonts w:asciiTheme="minorHAnsi" w:hAnsiTheme="minorHAnsi" w:cs="Calibri"/>
        </w:rPr>
        <w:t>Oferta wykonawcy.</w:t>
      </w:r>
    </w:p>
    <w:p w:rsidR="00825FF7" w:rsidRDefault="00FB77DA" w:rsidP="00825FF7">
      <w:pPr>
        <w:spacing w:after="0" w:line="240" w:lineRule="auto"/>
        <w:rPr>
          <w:rFonts w:asciiTheme="minorHAnsi" w:hAnsiTheme="minorHAnsi" w:cs="Calibri"/>
        </w:rPr>
      </w:pPr>
      <w:r>
        <w:rPr>
          <w:rFonts w:asciiTheme="minorHAnsi" w:hAnsiTheme="minorHAnsi" w:cs="Calibri"/>
        </w:rPr>
        <w:t xml:space="preserve">Załącznik nr 2 </w:t>
      </w:r>
      <w:r w:rsidR="00F44F3B">
        <w:rPr>
          <w:rFonts w:asciiTheme="minorHAnsi" w:hAnsiTheme="minorHAnsi" w:cs="Calibri"/>
        </w:rPr>
        <w:t>–</w:t>
      </w:r>
      <w:r>
        <w:rPr>
          <w:rFonts w:asciiTheme="minorHAnsi" w:hAnsiTheme="minorHAnsi" w:cs="Calibri"/>
        </w:rPr>
        <w:t xml:space="preserve"> </w:t>
      </w:r>
      <w:r w:rsidR="00825FF7">
        <w:rPr>
          <w:rFonts w:asciiTheme="minorHAnsi" w:hAnsiTheme="minorHAnsi" w:cs="Calibri"/>
        </w:rPr>
        <w:t>S</w:t>
      </w:r>
      <w:r w:rsidR="00825FF7" w:rsidRPr="00FB77DA">
        <w:rPr>
          <w:rFonts w:asciiTheme="minorHAnsi" w:hAnsiTheme="minorHAnsi" w:cs="Calibri"/>
        </w:rPr>
        <w:t>pecyfikacja techniczna przedmiotu zamówienia.</w:t>
      </w:r>
    </w:p>
    <w:p w:rsidR="009D04EF" w:rsidRPr="00DB1CF6" w:rsidRDefault="009D04EF" w:rsidP="00494BEC">
      <w:pPr>
        <w:spacing w:after="0" w:line="240" w:lineRule="auto"/>
        <w:rPr>
          <w:rFonts w:asciiTheme="minorHAnsi" w:eastAsia="Arial Unicode MS" w:hAnsiTheme="minorHAnsi" w:cs="Calibri"/>
        </w:rPr>
      </w:pPr>
      <w:r w:rsidRPr="00740C80">
        <w:rPr>
          <w:rFonts w:asciiTheme="minorHAnsi" w:hAnsiTheme="minorHAnsi" w:cs="Calibri"/>
        </w:rPr>
        <w:t xml:space="preserve">Załącznik </w:t>
      </w:r>
      <w:r w:rsidRPr="00DB1CF6">
        <w:rPr>
          <w:rFonts w:asciiTheme="minorHAnsi" w:hAnsiTheme="minorHAnsi" w:cs="Calibri"/>
        </w:rPr>
        <w:t xml:space="preserve">nr </w:t>
      </w:r>
      <w:r w:rsidR="00FB77DA">
        <w:rPr>
          <w:rFonts w:asciiTheme="minorHAnsi" w:hAnsiTheme="minorHAnsi" w:cs="Calibri"/>
        </w:rPr>
        <w:t>3</w:t>
      </w:r>
      <w:r w:rsidRPr="00DB1CF6">
        <w:rPr>
          <w:rFonts w:asciiTheme="minorHAnsi" w:hAnsiTheme="minorHAnsi" w:cs="Calibri"/>
        </w:rPr>
        <w:t xml:space="preserve"> </w:t>
      </w:r>
      <w:r w:rsidR="00825FF7">
        <w:rPr>
          <w:rFonts w:asciiTheme="minorHAnsi" w:hAnsiTheme="minorHAnsi" w:cs="Calibri"/>
        </w:rPr>
        <w:t>–</w:t>
      </w:r>
      <w:r w:rsidRPr="00DB1CF6">
        <w:rPr>
          <w:rFonts w:asciiTheme="minorHAnsi" w:hAnsiTheme="minorHAnsi" w:cs="Calibri"/>
        </w:rPr>
        <w:t xml:space="preserve"> </w:t>
      </w:r>
      <w:r w:rsidRPr="00DB1CF6">
        <w:rPr>
          <w:rFonts w:asciiTheme="minorHAnsi" w:eastAsia="Arial Unicode MS" w:hAnsiTheme="minorHAnsi" w:cs="Calibri"/>
        </w:rPr>
        <w:t>Klauzula informacyjna RODO.</w:t>
      </w:r>
    </w:p>
    <w:p w:rsidR="009D04EF" w:rsidRDefault="009D04EF" w:rsidP="00494BEC">
      <w:pPr>
        <w:spacing w:after="0" w:line="240" w:lineRule="auto"/>
        <w:rPr>
          <w:rFonts w:asciiTheme="minorHAnsi" w:hAnsiTheme="minorHAnsi" w:cs="Calibri"/>
        </w:rPr>
      </w:pPr>
      <w:r w:rsidRPr="00DB1CF6">
        <w:rPr>
          <w:rFonts w:asciiTheme="minorHAnsi" w:hAnsiTheme="minorHAnsi" w:cs="Calibri"/>
        </w:rPr>
        <w:t xml:space="preserve">Załącznik nr </w:t>
      </w:r>
      <w:r w:rsidR="00FB77DA">
        <w:rPr>
          <w:rFonts w:asciiTheme="minorHAnsi" w:hAnsiTheme="minorHAnsi" w:cs="Calibri"/>
        </w:rPr>
        <w:t>4</w:t>
      </w:r>
      <w:r w:rsidR="00660DF7">
        <w:rPr>
          <w:rFonts w:asciiTheme="minorHAnsi" w:hAnsiTheme="minorHAnsi" w:cs="Calibri"/>
        </w:rPr>
        <w:t xml:space="preserve"> – O</w:t>
      </w:r>
      <w:r w:rsidRPr="00740C80">
        <w:rPr>
          <w:rFonts w:asciiTheme="minorHAnsi" w:hAnsiTheme="minorHAnsi" w:cs="Calibri"/>
        </w:rPr>
        <w:t>świadczenie wykonawcy RODO.</w:t>
      </w:r>
    </w:p>
    <w:p w:rsidR="00A410B4" w:rsidRPr="00740C80" w:rsidRDefault="00FB77DA" w:rsidP="00494BEC">
      <w:pPr>
        <w:spacing w:after="0" w:line="240" w:lineRule="auto"/>
        <w:rPr>
          <w:rFonts w:asciiTheme="minorHAnsi" w:eastAsia="Arial Unicode MS" w:hAnsiTheme="minorHAnsi" w:cs="Calibri"/>
        </w:rPr>
      </w:pPr>
      <w:r>
        <w:rPr>
          <w:rFonts w:asciiTheme="minorHAnsi" w:hAnsiTheme="minorHAnsi" w:cs="Calibri"/>
        </w:rPr>
        <w:t>Załącznik nr 5</w:t>
      </w:r>
      <w:r w:rsidR="00A410B4" w:rsidRPr="006C63C6">
        <w:rPr>
          <w:rFonts w:asciiTheme="minorHAnsi" w:hAnsiTheme="minorHAnsi" w:cs="Calibri"/>
        </w:rPr>
        <w:t xml:space="preserve"> – Wzór Umowy</w:t>
      </w:r>
      <w:r w:rsidR="00825FF7">
        <w:rPr>
          <w:rFonts w:asciiTheme="minorHAnsi" w:hAnsiTheme="minorHAnsi" w:cs="Calibri"/>
        </w:rPr>
        <w:t>.</w:t>
      </w:r>
    </w:p>
    <w:p w:rsidR="009D04EF" w:rsidRPr="002F7B63" w:rsidRDefault="009D04EF" w:rsidP="0046021D">
      <w:pPr>
        <w:spacing w:line="240" w:lineRule="auto"/>
        <w:rPr>
          <w:rFonts w:asciiTheme="minorHAnsi" w:hAnsiTheme="minorHAnsi" w:cs="Calibri"/>
          <w:lang w:eastAsia="pl-PL"/>
        </w:rPr>
      </w:pPr>
    </w:p>
    <w:p w:rsidR="009D04EF" w:rsidRPr="002F7B63" w:rsidRDefault="009D04EF" w:rsidP="00856A9E">
      <w:pPr>
        <w:spacing w:after="0" w:line="240" w:lineRule="auto"/>
        <w:jc w:val="right"/>
        <w:rPr>
          <w:rFonts w:asciiTheme="minorHAnsi" w:hAnsiTheme="minorHAnsi" w:cs="Calibri"/>
          <w:lang w:eastAsia="pl-PL"/>
        </w:rPr>
        <w:sectPr w:rsidR="009D04EF" w:rsidRPr="002F7B63" w:rsidSect="00670C0F">
          <w:headerReference w:type="default" r:id="rId8"/>
          <w:footerReference w:type="default" r:id="rId9"/>
          <w:pgSz w:w="11906" w:h="16838"/>
          <w:pgMar w:top="1160" w:right="991" w:bottom="1418" w:left="1276" w:header="426" w:footer="689" w:gutter="0"/>
          <w:cols w:space="708"/>
          <w:docGrid w:linePitch="360"/>
        </w:sectPr>
      </w:pPr>
    </w:p>
    <w:p w:rsidR="00825FF7" w:rsidRPr="00DF1B8D" w:rsidRDefault="00825FF7" w:rsidP="00825FF7">
      <w:pPr>
        <w:spacing w:after="0" w:line="240" w:lineRule="auto"/>
        <w:jc w:val="right"/>
        <w:rPr>
          <w:rFonts w:asciiTheme="minorHAnsi" w:hAnsiTheme="minorHAnsi" w:cs="Calibri"/>
          <w:b/>
          <w:i/>
          <w:lang w:eastAsia="pl-PL"/>
        </w:rPr>
      </w:pPr>
      <w:r w:rsidRPr="00DF1B8D">
        <w:rPr>
          <w:rFonts w:asciiTheme="minorHAnsi" w:hAnsiTheme="minorHAnsi" w:cs="Calibri"/>
          <w:b/>
          <w:i/>
          <w:lang w:eastAsia="pl-PL"/>
        </w:rPr>
        <w:lastRenderedPageBreak/>
        <w:t xml:space="preserve">Załącznik Nr </w:t>
      </w:r>
      <w:r>
        <w:rPr>
          <w:rFonts w:asciiTheme="minorHAnsi" w:hAnsiTheme="minorHAnsi" w:cs="Calibri"/>
          <w:b/>
          <w:i/>
          <w:lang w:eastAsia="pl-PL"/>
        </w:rPr>
        <w:t xml:space="preserve">1 </w:t>
      </w:r>
      <w:r w:rsidRPr="00DF1B8D">
        <w:rPr>
          <w:rFonts w:asciiTheme="minorHAnsi" w:hAnsiTheme="minorHAnsi" w:cs="Calibri"/>
          <w:b/>
          <w:i/>
          <w:lang w:eastAsia="pl-PL"/>
        </w:rPr>
        <w:t>do zapytania ofertowego</w:t>
      </w:r>
    </w:p>
    <w:p w:rsidR="00825FF7" w:rsidRDefault="00825FF7" w:rsidP="00825FF7">
      <w:pPr>
        <w:spacing w:after="0" w:line="240" w:lineRule="auto"/>
        <w:jc w:val="center"/>
        <w:rPr>
          <w:rFonts w:asciiTheme="minorHAnsi" w:hAnsiTheme="minorHAnsi" w:cs="Calibri"/>
          <w:b/>
          <w:lang w:eastAsia="pl-PL"/>
        </w:rPr>
      </w:pPr>
    </w:p>
    <w:p w:rsidR="00825FF7" w:rsidRDefault="00825FF7" w:rsidP="00825FF7">
      <w:pPr>
        <w:spacing w:after="0" w:line="240" w:lineRule="auto"/>
        <w:jc w:val="center"/>
        <w:rPr>
          <w:rFonts w:asciiTheme="minorHAnsi" w:hAnsiTheme="minorHAnsi" w:cs="Calibri"/>
          <w:b/>
          <w:lang w:eastAsia="pl-PL"/>
        </w:rPr>
      </w:pPr>
      <w:r w:rsidRPr="002F7B63">
        <w:rPr>
          <w:rFonts w:asciiTheme="minorHAnsi" w:hAnsiTheme="minorHAnsi" w:cs="Calibri"/>
          <w:b/>
          <w:lang w:eastAsia="pl-PL"/>
        </w:rPr>
        <w:t>OFERTA WYKONAWCY</w:t>
      </w:r>
    </w:p>
    <w:p w:rsidR="00825FF7" w:rsidRPr="002F7B63" w:rsidRDefault="00825FF7" w:rsidP="00825FF7">
      <w:pPr>
        <w:spacing w:after="0" w:line="240" w:lineRule="auto"/>
        <w:jc w:val="center"/>
        <w:rPr>
          <w:rFonts w:asciiTheme="minorHAnsi" w:hAnsiTheme="minorHAnsi" w:cs="Calibri"/>
          <w:b/>
          <w:lang w:eastAsia="pl-PL"/>
        </w:rPr>
      </w:pPr>
    </w:p>
    <w:p w:rsidR="00825FF7" w:rsidRDefault="00825FF7" w:rsidP="00825FF7">
      <w:pPr>
        <w:spacing w:after="0" w:line="240" w:lineRule="auto"/>
        <w:jc w:val="both"/>
        <w:rPr>
          <w:rFonts w:asciiTheme="minorHAnsi" w:hAnsiTheme="minorHAnsi" w:cs="Calibri"/>
        </w:rPr>
      </w:pPr>
      <w:r w:rsidRPr="006A50CC">
        <w:rPr>
          <w:rFonts w:asciiTheme="minorHAnsi" w:hAnsiTheme="minorHAnsi" w:cs="Calibri"/>
          <w:lang w:val="pt-BR"/>
        </w:rPr>
        <w:t xml:space="preserve">do ogłoszonego Zapytania ofertowego na wyłonienie Wykonawcy </w:t>
      </w:r>
      <w:r w:rsidRPr="00A61B65">
        <w:rPr>
          <w:rFonts w:asciiTheme="minorHAnsi" w:hAnsiTheme="minorHAnsi" w:cs="Calibri"/>
          <w:lang w:val="pt-BR"/>
        </w:rPr>
        <w:t xml:space="preserve">dostawy, montażu oraz konfiguracji </w:t>
      </w:r>
      <w:r>
        <w:rPr>
          <w:rFonts w:asciiTheme="minorHAnsi" w:hAnsiTheme="minorHAnsi" w:cs="Calibri"/>
          <w:lang w:val="pt-BR"/>
        </w:rPr>
        <w:br/>
      </w:r>
      <w:r w:rsidRPr="00A61B65">
        <w:rPr>
          <w:rFonts w:asciiTheme="minorHAnsi" w:hAnsiTheme="minorHAnsi" w:cs="Calibri"/>
          <w:lang w:val="pt-BR"/>
        </w:rPr>
        <w:t xml:space="preserve">25 urządzeń systemu nawigacyjno-informacyjnego wspierającego osoby niewidome i słabowidzące na potrzeby realizacji projektu </w:t>
      </w:r>
      <w:r>
        <w:rPr>
          <w:rFonts w:asciiTheme="minorHAnsi" w:hAnsiTheme="minorHAnsi" w:cs="Calibri"/>
          <w:lang w:val="pt-BR"/>
        </w:rPr>
        <w:t>“</w:t>
      </w:r>
      <w:r w:rsidRPr="00A61B65">
        <w:rPr>
          <w:rFonts w:asciiTheme="minorHAnsi" w:hAnsiTheme="minorHAnsi" w:cs="Calibri"/>
          <w:lang w:val="pt-BR"/>
        </w:rPr>
        <w:t>Równość w edukacji 2.0 - kompleksowy program wsparcia w zakresie dostępności w Szkole Wyższej im. P. Włodkowica w Płocku</w:t>
      </w:r>
      <w:r>
        <w:rPr>
          <w:rFonts w:asciiTheme="minorHAnsi" w:hAnsiTheme="minorHAnsi" w:cs="Calibri"/>
          <w:lang w:val="pt-BR"/>
        </w:rPr>
        <w:t>”</w:t>
      </w:r>
      <w:r w:rsidRPr="00A61B65">
        <w:rPr>
          <w:rFonts w:asciiTheme="minorHAnsi" w:hAnsiTheme="minorHAnsi" w:cs="Calibri"/>
          <w:lang w:val="pt-BR"/>
        </w:rPr>
        <w:t xml:space="preserve">, </w:t>
      </w:r>
      <w:r w:rsidRPr="006A50CC">
        <w:rPr>
          <w:rFonts w:asciiTheme="minorHAnsi" w:hAnsiTheme="minorHAnsi" w:cs="Calibri"/>
          <w:lang w:val="pt-BR"/>
        </w:rPr>
        <w:t>składamy poniższą ofertę:</w:t>
      </w:r>
    </w:p>
    <w:p w:rsidR="00825FF7" w:rsidRPr="007D0AEE" w:rsidRDefault="00825FF7" w:rsidP="00825FF7">
      <w:pPr>
        <w:spacing w:after="120" w:line="360" w:lineRule="auto"/>
        <w:jc w:val="both"/>
        <w:rPr>
          <w:rFonts w:asciiTheme="minorHAnsi" w:hAnsiTheme="minorHAnsi" w:cs="Calibri"/>
          <w:sz w:val="10"/>
          <w:szCs w:val="10"/>
        </w:rPr>
      </w:pPr>
    </w:p>
    <w:p w:rsidR="00825FF7" w:rsidRPr="007D0AEE" w:rsidRDefault="00825FF7" w:rsidP="00825FF7">
      <w:pPr>
        <w:spacing w:after="120" w:line="360" w:lineRule="auto"/>
        <w:jc w:val="both"/>
        <w:rPr>
          <w:rFonts w:asciiTheme="minorHAnsi" w:hAnsiTheme="minorHAnsi" w:cs="Calibri"/>
          <w:b/>
        </w:rPr>
      </w:pPr>
      <w:r w:rsidRPr="007D0AEE">
        <w:rPr>
          <w:rFonts w:asciiTheme="minorHAnsi" w:hAnsiTheme="minorHAnsi" w:cs="Calibri"/>
          <w:b/>
        </w:rPr>
        <w:t xml:space="preserve">Dane Wykonawcy ubiegającego się o udzielenie zamówienia: </w:t>
      </w:r>
    </w:p>
    <w:p w:rsidR="00825FF7" w:rsidRPr="002F7B63" w:rsidRDefault="00825FF7" w:rsidP="00825FF7">
      <w:pPr>
        <w:spacing w:after="120" w:line="360" w:lineRule="auto"/>
        <w:jc w:val="both"/>
        <w:rPr>
          <w:rFonts w:asciiTheme="minorHAnsi" w:hAnsiTheme="minorHAnsi" w:cs="Calibri"/>
        </w:rPr>
      </w:pPr>
      <w:r w:rsidRPr="002F7B63">
        <w:rPr>
          <w:rFonts w:asciiTheme="minorHAnsi" w:hAnsiTheme="minorHAnsi" w:cs="Calibri"/>
        </w:rPr>
        <w:t>Nazwa ......................................................................................................................................</w:t>
      </w:r>
    </w:p>
    <w:p w:rsidR="00825FF7" w:rsidRPr="002F7B63" w:rsidRDefault="00825FF7" w:rsidP="00825FF7">
      <w:pPr>
        <w:spacing w:after="120" w:line="360" w:lineRule="auto"/>
        <w:jc w:val="both"/>
        <w:rPr>
          <w:rFonts w:asciiTheme="minorHAnsi" w:hAnsiTheme="minorHAnsi" w:cs="Calibri"/>
        </w:rPr>
      </w:pPr>
      <w:r w:rsidRPr="002F7B63">
        <w:rPr>
          <w:rFonts w:asciiTheme="minorHAnsi" w:hAnsiTheme="minorHAnsi" w:cs="Calibri"/>
        </w:rPr>
        <w:t xml:space="preserve">Siedziba ................................................................................................................................... </w:t>
      </w:r>
    </w:p>
    <w:p w:rsidR="00825FF7" w:rsidRPr="002F7B63" w:rsidRDefault="00825FF7" w:rsidP="00825FF7">
      <w:pPr>
        <w:spacing w:after="120" w:line="360" w:lineRule="auto"/>
        <w:jc w:val="both"/>
        <w:rPr>
          <w:rFonts w:asciiTheme="minorHAnsi" w:hAnsiTheme="minorHAnsi" w:cs="Calibri"/>
        </w:rPr>
      </w:pPr>
      <w:r w:rsidRPr="002F7B63">
        <w:rPr>
          <w:rFonts w:asciiTheme="minorHAnsi" w:hAnsiTheme="minorHAnsi" w:cs="Calibri"/>
        </w:rPr>
        <w:t>Telefon ................................... Faks.........................................................................................</w:t>
      </w:r>
    </w:p>
    <w:p w:rsidR="00825FF7" w:rsidRPr="002F7B63" w:rsidRDefault="00825FF7" w:rsidP="00825FF7">
      <w:pPr>
        <w:spacing w:after="120" w:line="360" w:lineRule="auto"/>
        <w:jc w:val="both"/>
        <w:rPr>
          <w:rFonts w:asciiTheme="minorHAnsi" w:hAnsiTheme="minorHAnsi" w:cs="Calibri"/>
        </w:rPr>
      </w:pPr>
      <w:r w:rsidRPr="002F7B63">
        <w:rPr>
          <w:rFonts w:asciiTheme="minorHAnsi" w:hAnsiTheme="minorHAnsi" w:cs="Calibri"/>
        </w:rPr>
        <w:t>NIP ........................................ REGON....................................................................................</w:t>
      </w:r>
    </w:p>
    <w:p w:rsidR="00825FF7" w:rsidRPr="006A50CC" w:rsidRDefault="00825FF7" w:rsidP="00825FF7">
      <w:pPr>
        <w:spacing w:after="120" w:line="360" w:lineRule="auto"/>
        <w:contextualSpacing/>
        <w:jc w:val="both"/>
        <w:rPr>
          <w:rFonts w:asciiTheme="minorHAnsi" w:hAnsiTheme="minorHAnsi" w:cs="Calibri"/>
          <w:lang w:val="pt-BR"/>
        </w:rPr>
      </w:pPr>
      <w:r w:rsidRPr="006A50CC">
        <w:rPr>
          <w:rFonts w:asciiTheme="minorHAnsi" w:hAnsiTheme="minorHAnsi" w:cs="Calibri"/>
          <w:lang w:val="pt-BR"/>
        </w:rPr>
        <w:t>Email: ...............................................................................</w:t>
      </w:r>
    </w:p>
    <w:p w:rsidR="00825FF7" w:rsidRPr="006A50CC" w:rsidRDefault="00825FF7" w:rsidP="00825FF7">
      <w:pPr>
        <w:spacing w:after="0" w:line="240" w:lineRule="auto"/>
        <w:rPr>
          <w:rFonts w:asciiTheme="minorHAnsi" w:hAnsiTheme="minorHAnsi" w:cs="Calibri"/>
        </w:rPr>
      </w:pPr>
    </w:p>
    <w:p w:rsidR="00825FF7" w:rsidRPr="006A50CC" w:rsidRDefault="00825FF7" w:rsidP="00750306">
      <w:pPr>
        <w:widowControl w:val="0"/>
        <w:numPr>
          <w:ilvl w:val="0"/>
          <w:numId w:val="5"/>
        </w:numPr>
        <w:suppressAutoHyphens/>
        <w:spacing w:after="0" w:line="360" w:lineRule="auto"/>
        <w:jc w:val="both"/>
        <w:rPr>
          <w:rFonts w:asciiTheme="minorHAnsi" w:hAnsiTheme="minorHAnsi" w:cs="Calibri"/>
          <w:lang w:val="pt-BR"/>
        </w:rPr>
      </w:pPr>
      <w:r w:rsidRPr="0003011B">
        <w:rPr>
          <w:rFonts w:asciiTheme="minorHAnsi" w:hAnsiTheme="minorHAnsi" w:cs="Calibri"/>
          <w:lang w:val="pt-BR"/>
        </w:rPr>
        <w:t xml:space="preserve">Kryterium nr 1 – Cena oferty za całość przedmiotu zamówienia </w:t>
      </w:r>
      <w:r w:rsidRPr="006A50CC">
        <w:rPr>
          <w:rFonts w:asciiTheme="minorHAnsi" w:hAnsiTheme="minorHAnsi" w:cs="Calibri"/>
          <w:lang w:val="pt-BR"/>
        </w:rPr>
        <w:t xml:space="preserve">oferujemy wykonanie całości przedmiotu zamówienia za maksymalną kwotę netto ………...........………..........…*, plus </w:t>
      </w:r>
      <w:r>
        <w:rPr>
          <w:rFonts w:asciiTheme="minorHAnsi" w:hAnsiTheme="minorHAnsi" w:cs="Calibri"/>
          <w:lang w:val="pt-BR"/>
        </w:rPr>
        <w:t>należny podatek VAT w wysokości</w:t>
      </w:r>
      <w:r w:rsidRPr="006A50CC">
        <w:rPr>
          <w:rFonts w:asciiTheme="minorHAnsi" w:hAnsiTheme="minorHAnsi" w:cs="Calibri"/>
          <w:lang w:val="pt-BR"/>
        </w:rPr>
        <w:t>…....... * %, co daje kwotę brutto ….............................................</w:t>
      </w:r>
      <w:r>
        <w:rPr>
          <w:rFonts w:asciiTheme="minorHAnsi" w:hAnsiTheme="minorHAnsi" w:cs="Calibri"/>
          <w:lang w:val="pt-BR"/>
        </w:rPr>
        <w:t>.... * (słownie</w:t>
      </w:r>
      <w:r w:rsidRPr="006A50CC">
        <w:rPr>
          <w:rFonts w:asciiTheme="minorHAnsi" w:hAnsiTheme="minorHAnsi" w:cs="Calibri"/>
          <w:lang w:val="pt-BR"/>
        </w:rPr>
        <w:t>:……………………………………........................................................................................................</w:t>
      </w:r>
      <w:r>
        <w:rPr>
          <w:rFonts w:asciiTheme="minorHAnsi" w:hAnsiTheme="minorHAnsi" w:cs="Calibri"/>
          <w:lang w:val="pt-BR"/>
        </w:rPr>
        <w:t>.)*</w:t>
      </w:r>
      <w:r w:rsidRPr="006A50CC">
        <w:rPr>
          <w:rFonts w:asciiTheme="minorHAnsi" w:hAnsiTheme="minorHAnsi" w:cs="Calibri"/>
          <w:lang w:val="pt-BR"/>
        </w:rPr>
        <w:t xml:space="preserve">, </w:t>
      </w:r>
    </w:p>
    <w:p w:rsidR="00825FF7" w:rsidRDefault="00825FF7" w:rsidP="00825FF7">
      <w:pPr>
        <w:shd w:val="clear" w:color="auto" w:fill="FFFFFF"/>
        <w:autoSpaceDE w:val="0"/>
        <w:autoSpaceDN w:val="0"/>
        <w:adjustRightInd w:val="0"/>
        <w:spacing w:after="0" w:line="240" w:lineRule="auto"/>
        <w:rPr>
          <w:rFonts w:asciiTheme="minorHAnsi" w:hAnsiTheme="minorHAnsi" w:cs="Calibri"/>
        </w:rPr>
      </w:pPr>
    </w:p>
    <w:tbl>
      <w:tblPr>
        <w:tblStyle w:val="Tabela-Siatka"/>
        <w:tblW w:w="5000" w:type="pct"/>
        <w:tblLook w:val="04A0"/>
      </w:tblPr>
      <w:tblGrid>
        <w:gridCol w:w="535"/>
        <w:gridCol w:w="4251"/>
        <w:gridCol w:w="5069"/>
      </w:tblGrid>
      <w:tr w:rsidR="00825FF7" w:rsidRPr="00364F0A" w:rsidTr="00E34BA1">
        <w:trPr>
          <w:trHeight w:val="530"/>
        </w:trPr>
        <w:tc>
          <w:tcPr>
            <w:tcW w:w="271" w:type="pct"/>
            <w:vAlign w:val="center"/>
          </w:tcPr>
          <w:p w:rsidR="00825FF7" w:rsidRPr="00364F0A" w:rsidRDefault="00825FF7" w:rsidP="00E34BA1">
            <w:pPr>
              <w:spacing w:before="120" w:after="120"/>
              <w:jc w:val="center"/>
              <w:outlineLvl w:val="0"/>
              <w:rPr>
                <w:rFonts w:asciiTheme="minorHAnsi" w:hAnsiTheme="minorHAnsi" w:cstheme="minorHAnsi"/>
                <w:b/>
              </w:rPr>
            </w:pPr>
            <w:r>
              <w:rPr>
                <w:rFonts w:asciiTheme="minorHAnsi" w:hAnsiTheme="minorHAnsi" w:cstheme="minorHAnsi"/>
                <w:b/>
              </w:rPr>
              <w:t>L</w:t>
            </w:r>
            <w:r w:rsidRPr="00364F0A">
              <w:rPr>
                <w:rFonts w:asciiTheme="minorHAnsi" w:hAnsiTheme="minorHAnsi" w:cstheme="minorHAnsi"/>
                <w:b/>
              </w:rPr>
              <w:t>p.</w:t>
            </w:r>
          </w:p>
        </w:tc>
        <w:tc>
          <w:tcPr>
            <w:tcW w:w="2157" w:type="pct"/>
            <w:vAlign w:val="center"/>
          </w:tcPr>
          <w:p w:rsidR="00825FF7" w:rsidRPr="00364F0A" w:rsidRDefault="00825FF7" w:rsidP="00E34BA1">
            <w:pPr>
              <w:spacing w:before="120" w:after="120"/>
              <w:jc w:val="center"/>
              <w:outlineLvl w:val="0"/>
              <w:rPr>
                <w:rFonts w:asciiTheme="minorHAnsi" w:hAnsiTheme="minorHAnsi" w:cstheme="minorHAnsi"/>
                <w:b/>
              </w:rPr>
            </w:pPr>
            <w:r w:rsidRPr="00364F0A">
              <w:rPr>
                <w:rFonts w:asciiTheme="minorHAnsi" w:hAnsiTheme="minorHAnsi" w:cstheme="minorHAnsi"/>
                <w:b/>
              </w:rPr>
              <w:t>Przedmiot zamówienia</w:t>
            </w:r>
          </w:p>
        </w:tc>
        <w:tc>
          <w:tcPr>
            <w:tcW w:w="2572" w:type="pct"/>
            <w:vAlign w:val="center"/>
          </w:tcPr>
          <w:p w:rsidR="00825FF7" w:rsidRPr="00364F0A" w:rsidRDefault="00825FF7" w:rsidP="00E34BA1">
            <w:pPr>
              <w:spacing w:before="120" w:after="120"/>
              <w:jc w:val="center"/>
              <w:outlineLvl w:val="0"/>
              <w:rPr>
                <w:rFonts w:asciiTheme="minorHAnsi" w:hAnsiTheme="minorHAnsi" w:cstheme="minorHAnsi"/>
              </w:rPr>
            </w:pPr>
            <w:r w:rsidRPr="00364F0A">
              <w:rPr>
                <w:rFonts w:asciiTheme="minorHAnsi" w:hAnsiTheme="minorHAnsi" w:cstheme="minorHAnsi"/>
              </w:rPr>
              <w:t>Nazwa / model oferowanego urządzenia</w:t>
            </w:r>
          </w:p>
        </w:tc>
      </w:tr>
      <w:tr w:rsidR="00825FF7" w:rsidRPr="00364F0A" w:rsidTr="00E34BA1">
        <w:trPr>
          <w:trHeight w:val="544"/>
        </w:trPr>
        <w:tc>
          <w:tcPr>
            <w:tcW w:w="271" w:type="pct"/>
            <w:vAlign w:val="center"/>
          </w:tcPr>
          <w:p w:rsidR="00825FF7" w:rsidRPr="00364F0A" w:rsidRDefault="00825FF7" w:rsidP="00E34BA1">
            <w:pPr>
              <w:spacing w:before="120" w:after="120"/>
              <w:jc w:val="center"/>
              <w:outlineLvl w:val="0"/>
              <w:rPr>
                <w:rFonts w:asciiTheme="minorHAnsi" w:hAnsiTheme="minorHAnsi" w:cstheme="minorHAnsi"/>
                <w:b/>
              </w:rPr>
            </w:pPr>
            <w:r w:rsidRPr="00364F0A">
              <w:rPr>
                <w:rFonts w:asciiTheme="minorHAnsi" w:hAnsiTheme="minorHAnsi" w:cstheme="minorHAnsi"/>
                <w:b/>
              </w:rPr>
              <w:t>1.</w:t>
            </w:r>
          </w:p>
        </w:tc>
        <w:tc>
          <w:tcPr>
            <w:tcW w:w="2157" w:type="pct"/>
            <w:vAlign w:val="center"/>
          </w:tcPr>
          <w:p w:rsidR="00825FF7" w:rsidRPr="00364F0A" w:rsidRDefault="00825FF7" w:rsidP="00E34BA1">
            <w:pPr>
              <w:spacing w:after="0" w:line="240" w:lineRule="auto"/>
              <w:outlineLvl w:val="0"/>
              <w:rPr>
                <w:rFonts w:asciiTheme="minorHAnsi" w:hAnsiTheme="minorHAnsi" w:cstheme="minorHAnsi"/>
                <w:b/>
              </w:rPr>
            </w:pPr>
            <w:r w:rsidRPr="00364F0A">
              <w:rPr>
                <w:rStyle w:val="Pogrubienie"/>
                <w:rFonts w:asciiTheme="minorHAnsi" w:hAnsiTheme="minorHAnsi" w:cstheme="minorHAnsi"/>
                <w:shd w:val="clear" w:color="auto" w:fill="FFFFFF"/>
              </w:rPr>
              <w:t xml:space="preserve">system nawigacyjno-informacyjny wspierający osoby z niepełnosprawnością wzroku </w:t>
            </w:r>
            <w:r>
              <w:rPr>
                <w:rStyle w:val="Pogrubienie"/>
                <w:rFonts w:asciiTheme="minorHAnsi" w:hAnsiTheme="minorHAnsi" w:cstheme="minorHAnsi"/>
                <w:shd w:val="clear" w:color="auto" w:fill="FFFFFF"/>
              </w:rPr>
              <w:br/>
            </w:r>
            <w:r w:rsidRPr="00364F0A">
              <w:rPr>
                <w:rStyle w:val="Pogrubienie"/>
                <w:rFonts w:asciiTheme="minorHAnsi" w:hAnsiTheme="minorHAnsi" w:cstheme="minorHAnsi"/>
                <w:shd w:val="clear" w:color="auto" w:fill="FFFFFF"/>
              </w:rPr>
              <w:t>w orientacji przestrzennej</w:t>
            </w:r>
          </w:p>
        </w:tc>
        <w:tc>
          <w:tcPr>
            <w:tcW w:w="2572" w:type="pct"/>
            <w:vAlign w:val="center"/>
          </w:tcPr>
          <w:p w:rsidR="00825FF7" w:rsidRPr="00364F0A" w:rsidRDefault="00825FF7" w:rsidP="00E34BA1">
            <w:pPr>
              <w:spacing w:before="120" w:after="120"/>
              <w:outlineLvl w:val="0"/>
              <w:rPr>
                <w:rFonts w:asciiTheme="minorHAnsi" w:hAnsiTheme="minorHAnsi" w:cstheme="minorHAnsi"/>
              </w:rPr>
            </w:pPr>
          </w:p>
        </w:tc>
      </w:tr>
    </w:tbl>
    <w:p w:rsidR="00825FF7" w:rsidRDefault="00825FF7" w:rsidP="00825FF7">
      <w:pPr>
        <w:shd w:val="clear" w:color="auto" w:fill="FFFFFF"/>
        <w:autoSpaceDE w:val="0"/>
        <w:autoSpaceDN w:val="0"/>
        <w:adjustRightInd w:val="0"/>
        <w:spacing w:after="0" w:line="240" w:lineRule="auto"/>
        <w:rPr>
          <w:rFonts w:asciiTheme="minorHAnsi" w:hAnsiTheme="minorHAnsi" w:cs="Calibri"/>
        </w:rPr>
      </w:pPr>
    </w:p>
    <w:p w:rsidR="00825FF7" w:rsidRPr="00A61B65" w:rsidRDefault="00825FF7" w:rsidP="00825FF7">
      <w:pPr>
        <w:shd w:val="clear" w:color="auto" w:fill="FFFFFF"/>
        <w:autoSpaceDE w:val="0"/>
        <w:autoSpaceDN w:val="0"/>
        <w:adjustRightInd w:val="0"/>
        <w:spacing w:after="0" w:line="240" w:lineRule="auto"/>
        <w:rPr>
          <w:rFonts w:asciiTheme="minorHAnsi" w:hAnsiTheme="minorHAnsi" w:cs="Calibri"/>
          <w:b/>
        </w:rPr>
      </w:pPr>
      <w:r w:rsidRPr="00A61B65">
        <w:rPr>
          <w:rFonts w:asciiTheme="minorHAnsi" w:hAnsiTheme="minorHAnsi" w:cs="Calibri"/>
          <w:b/>
        </w:rPr>
        <w:t xml:space="preserve">Wartość wynagrodzenia uwzględnia koszt dostaw do obiektu Zamawiającego (Zamawiający nie ponosi żadnych dodatkowych kosztów z tytułu </w:t>
      </w:r>
      <w:r w:rsidRPr="005E492C">
        <w:rPr>
          <w:rFonts w:asciiTheme="minorHAnsi" w:hAnsiTheme="minorHAnsi" w:cs="Calibri"/>
          <w:b/>
        </w:rPr>
        <w:t>dostawy i montażu</w:t>
      </w:r>
      <w:r>
        <w:rPr>
          <w:rFonts w:asciiTheme="minorHAnsi" w:hAnsiTheme="minorHAnsi" w:cs="Calibri"/>
          <w:b/>
        </w:rPr>
        <w:t xml:space="preserve"> </w:t>
      </w:r>
      <w:r w:rsidRPr="00A61B65">
        <w:rPr>
          <w:rFonts w:asciiTheme="minorHAnsi" w:hAnsiTheme="minorHAnsi" w:cs="Calibri"/>
          <w:b/>
        </w:rPr>
        <w:t xml:space="preserve">zamówienia).  </w:t>
      </w:r>
    </w:p>
    <w:p w:rsidR="00825FF7" w:rsidRPr="002F7B63" w:rsidRDefault="00825FF7" w:rsidP="00825FF7">
      <w:pPr>
        <w:shd w:val="clear" w:color="auto" w:fill="FFFFFF"/>
        <w:autoSpaceDE w:val="0"/>
        <w:autoSpaceDN w:val="0"/>
        <w:adjustRightInd w:val="0"/>
        <w:spacing w:after="0" w:line="240" w:lineRule="auto"/>
        <w:rPr>
          <w:rFonts w:asciiTheme="minorHAnsi" w:hAnsiTheme="minorHAnsi" w:cs="Calibri"/>
        </w:rPr>
      </w:pPr>
    </w:p>
    <w:p w:rsidR="00825FF7" w:rsidRPr="006A50CC" w:rsidRDefault="00825FF7" w:rsidP="00825FF7">
      <w:pPr>
        <w:pStyle w:val="Default"/>
        <w:contextualSpacing/>
        <w:jc w:val="both"/>
        <w:rPr>
          <w:rFonts w:asciiTheme="minorHAnsi" w:hAnsiTheme="minorHAnsi" w:cs="Calibri"/>
          <w:bCs/>
          <w:sz w:val="22"/>
          <w:szCs w:val="22"/>
        </w:rPr>
      </w:pPr>
      <w:r w:rsidRPr="002F7B63">
        <w:rPr>
          <w:rFonts w:asciiTheme="minorHAnsi" w:hAnsiTheme="minorHAnsi" w:cs="Calibri"/>
          <w:bCs/>
          <w:sz w:val="22"/>
          <w:szCs w:val="22"/>
        </w:rPr>
        <w:t xml:space="preserve">W przypadku osób fizycznych nieprowadzących działalności gospodarczej, należy podać </w:t>
      </w:r>
      <w:r w:rsidRPr="006A50CC">
        <w:rPr>
          <w:rFonts w:asciiTheme="minorHAnsi" w:hAnsiTheme="minorHAnsi" w:cs="Calibri"/>
          <w:bCs/>
          <w:sz w:val="22"/>
          <w:szCs w:val="22"/>
        </w:rPr>
        <w:t xml:space="preserve">tylko kwotę, która w takim przypadku oznacza całkowite obciążenie finansowe Zamawiającego i uwzględnia wszelkie zobowiązania publiczno-prawne związane z wypłatą temu Wykonawcy wynagrodzenia. Oznacza to, </w:t>
      </w:r>
      <w:r>
        <w:rPr>
          <w:rFonts w:asciiTheme="minorHAnsi" w:hAnsiTheme="minorHAnsi" w:cs="Calibri"/>
          <w:bCs/>
          <w:sz w:val="22"/>
          <w:szCs w:val="22"/>
        </w:rPr>
        <w:br/>
      </w:r>
      <w:r w:rsidRPr="006A50CC">
        <w:rPr>
          <w:rFonts w:asciiTheme="minorHAnsi" w:hAnsiTheme="minorHAnsi" w:cs="Calibri"/>
          <w:bCs/>
          <w:sz w:val="22"/>
          <w:szCs w:val="22"/>
        </w:rPr>
        <w:t>że Zamawiający potrąci kwotę stanowiącą wszelkie świadczenia, które powstaną po stronie Zamawiającego, w szczególności ewentualną zaliczkę na należny podatek dochodowy, a także narzuty powstałe po stronie Zamawiającego i Wykonawcy.</w:t>
      </w:r>
    </w:p>
    <w:p w:rsidR="00825FF7" w:rsidRPr="00882D6E" w:rsidRDefault="00825FF7" w:rsidP="00825FF7">
      <w:pPr>
        <w:pStyle w:val="Default"/>
        <w:ind w:firstLine="708"/>
        <w:contextualSpacing/>
        <w:jc w:val="both"/>
        <w:rPr>
          <w:rFonts w:asciiTheme="minorHAnsi" w:hAnsiTheme="minorHAnsi" w:cs="Calibri"/>
          <w:bCs/>
          <w:sz w:val="16"/>
          <w:szCs w:val="16"/>
        </w:rPr>
      </w:pPr>
    </w:p>
    <w:p w:rsidR="00825FF7" w:rsidRPr="006A50CC" w:rsidRDefault="00825FF7" w:rsidP="00825FF7">
      <w:pPr>
        <w:pStyle w:val="Default"/>
        <w:contextualSpacing/>
        <w:jc w:val="both"/>
        <w:rPr>
          <w:rFonts w:asciiTheme="minorHAnsi" w:hAnsiTheme="minorHAnsi" w:cs="Calibri"/>
          <w:sz w:val="22"/>
          <w:szCs w:val="22"/>
        </w:rPr>
      </w:pPr>
      <w:r w:rsidRPr="006A50CC">
        <w:rPr>
          <w:rFonts w:asciiTheme="minorHAnsi" w:hAnsiTheme="minorHAnsi" w:cs="Calibri"/>
          <w:bCs/>
          <w:sz w:val="22"/>
          <w:szCs w:val="22"/>
        </w:rPr>
        <w:t>W przypadku Wykonawcy niebędącego płatnikiem podatku od towarów i usług VAT kwota netto powinna równać się kwocie brutto.</w:t>
      </w:r>
    </w:p>
    <w:p w:rsidR="00825FF7" w:rsidRDefault="00825FF7" w:rsidP="00825FF7">
      <w:pPr>
        <w:pStyle w:val="Akapitzlist"/>
        <w:spacing w:after="0" w:line="240" w:lineRule="auto"/>
        <w:ind w:left="0"/>
        <w:jc w:val="both"/>
        <w:rPr>
          <w:rFonts w:asciiTheme="minorHAnsi" w:hAnsiTheme="minorHAnsi" w:cs="Calibri"/>
        </w:rPr>
      </w:pPr>
    </w:p>
    <w:p w:rsidR="00825FF7" w:rsidRDefault="00825FF7" w:rsidP="00825FF7">
      <w:pPr>
        <w:pStyle w:val="Akapitzlist"/>
        <w:spacing w:after="0" w:line="240" w:lineRule="auto"/>
        <w:ind w:left="0"/>
        <w:jc w:val="both"/>
        <w:rPr>
          <w:rFonts w:asciiTheme="minorHAnsi" w:hAnsiTheme="minorHAnsi" w:cs="Calibri"/>
        </w:rPr>
      </w:pPr>
    </w:p>
    <w:p w:rsidR="00825FF7" w:rsidRDefault="00825FF7" w:rsidP="00750306">
      <w:pPr>
        <w:pStyle w:val="Akapitzlist"/>
        <w:numPr>
          <w:ilvl w:val="0"/>
          <w:numId w:val="5"/>
        </w:numPr>
        <w:spacing w:after="0" w:line="240" w:lineRule="auto"/>
        <w:jc w:val="both"/>
        <w:rPr>
          <w:rFonts w:asciiTheme="minorHAnsi" w:hAnsiTheme="minorHAnsi" w:cs="Calibri"/>
        </w:rPr>
      </w:pPr>
      <w:r w:rsidRPr="008F2A01">
        <w:rPr>
          <w:rFonts w:asciiTheme="minorHAnsi" w:hAnsiTheme="minorHAnsi" w:cs="Calibri"/>
        </w:rPr>
        <w:lastRenderedPageBreak/>
        <w:t>Kryterium nr 2 – Gwarancja udzielona bez dodatkowych opłat:</w:t>
      </w:r>
    </w:p>
    <w:p w:rsidR="00825FF7" w:rsidRPr="00882D6E" w:rsidRDefault="00825FF7" w:rsidP="00825FF7">
      <w:pPr>
        <w:pStyle w:val="Akapitzlist"/>
        <w:tabs>
          <w:tab w:val="left" w:pos="1027"/>
        </w:tabs>
        <w:spacing w:after="0" w:line="240" w:lineRule="auto"/>
        <w:ind w:left="555"/>
        <w:jc w:val="both"/>
        <w:rPr>
          <w:rFonts w:asciiTheme="minorHAnsi" w:hAnsiTheme="minorHAnsi" w:cs="Calibri"/>
          <w:sz w:val="10"/>
          <w:szCs w:val="10"/>
        </w:rPr>
      </w:pPr>
      <w:r>
        <w:rPr>
          <w:rFonts w:asciiTheme="minorHAnsi" w:hAnsiTheme="minorHAnsi" w:cs="Calibri"/>
        </w:rPr>
        <w:tab/>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4"/>
        <w:gridCol w:w="2819"/>
      </w:tblGrid>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rsidR="00825FF7" w:rsidRPr="008F2A01" w:rsidRDefault="00825FF7" w:rsidP="00E34BA1">
            <w:pPr>
              <w:pStyle w:val="Tekstpodstawowywcity0"/>
              <w:tabs>
                <w:tab w:val="left" w:pos="284"/>
              </w:tabs>
              <w:spacing w:before="40" w:after="40"/>
              <w:ind w:left="0"/>
              <w:jc w:val="center"/>
              <w:rPr>
                <w:rFonts w:eastAsia="Calibri" w:cstheme="minorHAnsi"/>
                <w:b/>
                <w:color w:val="000000"/>
                <w:sz w:val="20"/>
              </w:rPr>
            </w:pPr>
            <w:r w:rsidRPr="008F2A01">
              <w:rPr>
                <w:rFonts w:eastAsia="Calibri" w:cstheme="minorHAnsi"/>
                <w:b/>
                <w:color w:val="000000"/>
                <w:sz w:val="20"/>
              </w:rPr>
              <w:t>Oferowany okres gwarancji</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825FF7" w:rsidRPr="008F2A01" w:rsidRDefault="00825FF7" w:rsidP="00E34BA1">
            <w:pPr>
              <w:pStyle w:val="Tekstpodstawowywcity0"/>
              <w:tabs>
                <w:tab w:val="left" w:pos="284"/>
              </w:tabs>
              <w:spacing w:before="40" w:after="40"/>
              <w:ind w:left="0"/>
              <w:jc w:val="center"/>
              <w:rPr>
                <w:rFonts w:eastAsia="Calibri" w:cstheme="minorHAnsi"/>
                <w:b/>
                <w:color w:val="000000"/>
                <w:sz w:val="20"/>
              </w:rPr>
            </w:pPr>
            <w:r w:rsidRPr="008F2A01">
              <w:rPr>
                <w:rFonts w:eastAsia="Calibri" w:cstheme="minorHAnsi"/>
                <w:b/>
                <w:color w:val="000000"/>
                <w:sz w:val="20"/>
              </w:rPr>
              <w:t>Należy zaznaczyć znakiem X</w:t>
            </w: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r w:rsidRPr="008F2A01">
              <w:rPr>
                <w:rFonts w:eastAsia="Calibri" w:cstheme="minorHAnsi"/>
                <w:color w:val="000000"/>
                <w:sz w:val="20"/>
              </w:rPr>
              <w:t>udzielenie gwarancji na okres 6-12 miesięcy</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r w:rsidRPr="008F2A01">
              <w:rPr>
                <w:rFonts w:eastAsia="Calibri" w:cstheme="minorHAnsi"/>
                <w:color w:val="000000"/>
                <w:sz w:val="20"/>
              </w:rPr>
              <w:t>udzielenie gwarancji na okres 13-24 miesięcy</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r w:rsidRPr="008F2A01">
              <w:rPr>
                <w:rFonts w:eastAsia="Calibri" w:cstheme="minorHAnsi"/>
                <w:color w:val="000000"/>
                <w:sz w:val="20"/>
              </w:rPr>
              <w:t>udzielenie gwarancji na okres 25-48 miesięcy</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r w:rsidRPr="008F2A01">
              <w:rPr>
                <w:rFonts w:eastAsia="Calibri" w:cstheme="minorHAnsi"/>
                <w:color w:val="000000"/>
                <w:sz w:val="20"/>
              </w:rPr>
              <w:t>udzielenie gwarancji na okres 60 miesięcy</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bl>
    <w:p w:rsidR="00825FF7" w:rsidRDefault="00825FF7" w:rsidP="00825FF7">
      <w:pPr>
        <w:pStyle w:val="Akapitzlist"/>
        <w:spacing w:after="0" w:line="240" w:lineRule="auto"/>
        <w:ind w:left="555"/>
        <w:jc w:val="both"/>
        <w:rPr>
          <w:rFonts w:asciiTheme="minorHAnsi" w:hAnsiTheme="minorHAnsi" w:cs="Calibri"/>
        </w:rPr>
      </w:pPr>
    </w:p>
    <w:p w:rsidR="00825FF7" w:rsidRDefault="00825FF7" w:rsidP="00750306">
      <w:pPr>
        <w:pStyle w:val="Akapitzlist"/>
        <w:numPr>
          <w:ilvl w:val="0"/>
          <w:numId w:val="5"/>
        </w:numPr>
        <w:spacing w:after="0" w:line="240" w:lineRule="auto"/>
        <w:jc w:val="both"/>
        <w:rPr>
          <w:rFonts w:asciiTheme="minorHAnsi" w:hAnsiTheme="minorHAnsi" w:cs="Calibri"/>
        </w:rPr>
      </w:pPr>
      <w:r>
        <w:rPr>
          <w:rFonts w:asciiTheme="minorHAnsi" w:hAnsiTheme="minorHAnsi" w:cs="Calibri"/>
        </w:rPr>
        <w:t>Kryterium nr 3</w:t>
      </w:r>
      <w:r w:rsidRPr="008F2A01">
        <w:rPr>
          <w:rFonts w:asciiTheme="minorHAnsi" w:hAnsiTheme="minorHAnsi" w:cs="Calibri"/>
        </w:rPr>
        <w:t xml:space="preserve"> – Dostęp do informacji o lokalizacjach poprzez Internet i urządzenia stacjonarne or</w:t>
      </w:r>
      <w:r>
        <w:rPr>
          <w:rFonts w:asciiTheme="minorHAnsi" w:hAnsiTheme="minorHAnsi" w:cs="Calibri"/>
        </w:rPr>
        <w:t>az funkcje wbudowane w aplikacje</w:t>
      </w:r>
      <w:r w:rsidRPr="008F2A01">
        <w:rPr>
          <w:rFonts w:asciiTheme="minorHAnsi" w:hAnsiTheme="minorHAnsi" w:cs="Calibri"/>
        </w:rPr>
        <w:t xml:space="preserve"> mobilną powinien zawierać następujące elementy:</w:t>
      </w:r>
    </w:p>
    <w:p w:rsidR="00825FF7" w:rsidRPr="00882D6E" w:rsidRDefault="00825FF7" w:rsidP="00825FF7">
      <w:pPr>
        <w:pStyle w:val="Akapitzlist"/>
        <w:spacing w:after="0" w:line="240" w:lineRule="auto"/>
        <w:ind w:left="555"/>
        <w:jc w:val="both"/>
        <w:rPr>
          <w:rFonts w:asciiTheme="minorHAnsi" w:hAnsiTheme="minorHAnsi" w:cs="Calibri"/>
          <w:sz w:val="10"/>
          <w:szCs w:val="1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2818"/>
      </w:tblGrid>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rsidR="00825FF7" w:rsidRPr="008F2A01" w:rsidRDefault="00825FF7" w:rsidP="00E34BA1">
            <w:pPr>
              <w:pStyle w:val="Tekstpodstawowywcity0"/>
              <w:tabs>
                <w:tab w:val="left" w:pos="284"/>
              </w:tabs>
              <w:spacing w:after="0" w:line="240" w:lineRule="auto"/>
              <w:ind w:left="0"/>
              <w:jc w:val="center"/>
              <w:rPr>
                <w:rFonts w:eastAsia="Calibri" w:cstheme="minorHAnsi"/>
                <w:b/>
                <w:color w:val="000000"/>
                <w:sz w:val="20"/>
              </w:rPr>
            </w:pPr>
            <w:r w:rsidRPr="008F2A01">
              <w:rPr>
                <w:rFonts w:cstheme="minorHAnsi"/>
                <w:b/>
                <w:sz w:val="20"/>
              </w:rPr>
              <w:t>Dostęp do informacji o lokalizacjach poprzez Internet i urządzenia stacjonarne oraz funkcje wbudowane w aplikacje mobilną powinien zawierać następujące elementy</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825FF7" w:rsidRPr="008F2A01" w:rsidRDefault="00825FF7" w:rsidP="00E34BA1">
            <w:pPr>
              <w:pStyle w:val="Tekstpodstawowywcity0"/>
              <w:tabs>
                <w:tab w:val="left" w:pos="284"/>
              </w:tabs>
              <w:spacing w:after="0" w:line="240" w:lineRule="auto"/>
              <w:ind w:left="0"/>
              <w:jc w:val="center"/>
              <w:rPr>
                <w:rFonts w:eastAsia="Calibri" w:cstheme="minorHAnsi"/>
                <w:b/>
                <w:color w:val="000000"/>
                <w:sz w:val="20"/>
              </w:rPr>
            </w:pPr>
            <w:r w:rsidRPr="008F2A01">
              <w:rPr>
                <w:rFonts w:eastAsia="Calibri" w:cstheme="minorHAnsi"/>
                <w:b/>
                <w:color w:val="000000"/>
                <w:sz w:val="20"/>
              </w:rPr>
              <w:t>Należy zaznaczyć znakiem X</w:t>
            </w: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after="0" w:line="240" w:lineRule="auto"/>
              <w:ind w:left="0"/>
              <w:rPr>
                <w:rFonts w:eastAsia="Calibri" w:cstheme="minorHAnsi"/>
                <w:color w:val="000000"/>
                <w:sz w:val="20"/>
              </w:rPr>
            </w:pPr>
            <w:r w:rsidRPr="008F2A01">
              <w:rPr>
                <w:rFonts w:eastAsia="Calibri" w:cstheme="minorHAnsi"/>
                <w:color w:val="000000"/>
                <w:sz w:val="20"/>
              </w:rPr>
              <w:t>Możliwość odsłuchania próbki dźwięku znacznika (sygnału tonowego</w:t>
            </w:r>
            <w:r>
              <w:rPr>
                <w:rFonts w:eastAsia="Calibri" w:cstheme="minorHAnsi"/>
                <w:color w:val="000000"/>
                <w:sz w:val="20"/>
              </w:rPr>
              <w:br/>
            </w:r>
            <w:r w:rsidRPr="008F2A01">
              <w:rPr>
                <w:rFonts w:eastAsia="Calibri" w:cstheme="minorHAnsi"/>
                <w:color w:val="000000"/>
                <w:sz w:val="20"/>
              </w:rPr>
              <w:t>i komunikatu głosowego)</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after="0" w:line="240" w:lineRule="auto"/>
              <w:ind w:left="0"/>
              <w:rPr>
                <w:rFonts w:eastAsia="Calibri" w:cstheme="minorHAnsi"/>
                <w:color w:val="000000"/>
                <w:sz w:val="20"/>
              </w:rPr>
            </w:pPr>
            <w:r w:rsidRPr="008F2A01">
              <w:rPr>
                <w:rFonts w:eastAsia="Calibri" w:cstheme="minorHAnsi"/>
                <w:color w:val="000000"/>
                <w:sz w:val="20"/>
              </w:rPr>
              <w:t>Możliwość przeszukiwania listy lokalizacji o strukturze hierarchicznej</w:t>
            </w:r>
            <w:r>
              <w:rPr>
                <w:rFonts w:eastAsia="Calibri" w:cstheme="minorHAnsi"/>
                <w:color w:val="000000"/>
                <w:sz w:val="20"/>
              </w:rPr>
              <w:br/>
            </w:r>
            <w:r w:rsidRPr="008F2A01">
              <w:rPr>
                <w:rFonts w:eastAsia="Calibri" w:cstheme="minorHAnsi"/>
                <w:color w:val="000000"/>
                <w:sz w:val="20"/>
              </w:rPr>
              <w:t>(miasto → miejsce → punkt)</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40" w:after="0" w:line="240" w:lineRule="auto"/>
              <w:ind w:left="0"/>
              <w:rPr>
                <w:rFonts w:eastAsia="Calibri" w:cstheme="minorHAnsi"/>
                <w:color w:val="000000"/>
                <w:sz w:val="20"/>
              </w:rPr>
            </w:pPr>
            <w:r w:rsidRPr="008F2A01">
              <w:rPr>
                <w:rFonts w:eastAsia="Calibri" w:cstheme="minorHAnsi"/>
                <w:color w:val="000000"/>
                <w:sz w:val="20"/>
              </w:rPr>
              <w:t>Udostępnienie przeszukiwania w trybie wyszukiwarki tekstowej</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after="0" w:line="240" w:lineRule="auto"/>
              <w:ind w:left="0"/>
              <w:rPr>
                <w:rFonts w:eastAsia="Calibri" w:cstheme="minorHAnsi"/>
                <w:color w:val="000000"/>
                <w:sz w:val="20"/>
              </w:rPr>
            </w:pPr>
            <w:r w:rsidRPr="008F2A01">
              <w:rPr>
                <w:rFonts w:eastAsia="Calibri" w:cstheme="minorHAnsi"/>
                <w:color w:val="000000"/>
                <w:sz w:val="20"/>
              </w:rPr>
              <w:t>Możliwość sortowania wyników wyszukiwania według odległości</w:t>
            </w:r>
            <w:r>
              <w:rPr>
                <w:rFonts w:eastAsia="Calibri" w:cstheme="minorHAnsi"/>
                <w:color w:val="000000"/>
                <w:sz w:val="20"/>
              </w:rPr>
              <w:br/>
            </w:r>
            <w:r w:rsidRPr="008F2A01">
              <w:rPr>
                <w:rFonts w:eastAsia="Calibri" w:cstheme="minorHAnsi"/>
                <w:color w:val="000000"/>
                <w:sz w:val="20"/>
              </w:rPr>
              <w:t>(przy udostępnieniu aplikacji mobilnej danych lokalizacyjnych)</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ind w:left="0"/>
              <w:jc w:val="center"/>
              <w:rPr>
                <w:rFonts w:eastAsia="Calibri" w:cstheme="minorHAnsi"/>
                <w:color w:val="000000"/>
                <w:sz w:val="20"/>
              </w:rPr>
            </w:pPr>
          </w:p>
        </w:tc>
      </w:tr>
    </w:tbl>
    <w:p w:rsidR="00825FF7" w:rsidRDefault="00825FF7" w:rsidP="00825FF7">
      <w:pPr>
        <w:pStyle w:val="Akapitzlist"/>
        <w:spacing w:after="0" w:line="240" w:lineRule="auto"/>
        <w:ind w:left="555"/>
        <w:jc w:val="both"/>
        <w:rPr>
          <w:rFonts w:asciiTheme="minorHAnsi" w:hAnsiTheme="minorHAnsi" w:cs="Calibri"/>
        </w:rPr>
      </w:pPr>
    </w:p>
    <w:p w:rsidR="00825FF7" w:rsidRDefault="00825FF7" w:rsidP="00750306">
      <w:pPr>
        <w:pStyle w:val="Akapitzlist"/>
        <w:numPr>
          <w:ilvl w:val="0"/>
          <w:numId w:val="5"/>
        </w:numPr>
        <w:spacing w:after="0" w:line="240" w:lineRule="auto"/>
        <w:jc w:val="both"/>
        <w:rPr>
          <w:rFonts w:asciiTheme="minorHAnsi" w:hAnsiTheme="minorHAnsi" w:cs="Calibri"/>
        </w:rPr>
      </w:pPr>
      <w:r>
        <w:rPr>
          <w:rFonts w:asciiTheme="minorHAnsi" w:hAnsiTheme="minorHAnsi" w:cs="Calibri"/>
        </w:rPr>
        <w:t>Kryterium nr 4</w:t>
      </w:r>
      <w:r w:rsidRPr="008F2A01">
        <w:rPr>
          <w:rFonts w:asciiTheme="minorHAnsi" w:hAnsiTheme="minorHAnsi" w:cs="Calibri"/>
        </w:rPr>
        <w:t xml:space="preserve"> – Liczba zamontowanych systemów w ostatnich latach 2018-2020:</w:t>
      </w:r>
    </w:p>
    <w:p w:rsidR="00825FF7" w:rsidRPr="00882D6E" w:rsidRDefault="00825FF7" w:rsidP="00825FF7">
      <w:pPr>
        <w:pStyle w:val="Akapitzlist"/>
        <w:spacing w:after="0" w:line="240" w:lineRule="auto"/>
        <w:ind w:left="555"/>
        <w:jc w:val="both"/>
        <w:rPr>
          <w:rFonts w:asciiTheme="minorHAnsi" w:hAnsiTheme="minorHAnsi" w:cs="Calibri"/>
          <w:sz w:val="10"/>
          <w:szCs w:val="1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5"/>
        <w:gridCol w:w="2818"/>
      </w:tblGrid>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shd w:val="clear" w:color="auto" w:fill="D9D9D9"/>
            <w:vAlign w:val="center"/>
          </w:tcPr>
          <w:p w:rsidR="00825FF7" w:rsidRPr="008F2A01" w:rsidRDefault="00825FF7" w:rsidP="00E34BA1">
            <w:pPr>
              <w:pStyle w:val="Tekstpodstawowywcity0"/>
              <w:tabs>
                <w:tab w:val="left" w:pos="284"/>
              </w:tabs>
              <w:spacing w:after="0" w:line="240" w:lineRule="auto"/>
              <w:ind w:left="0"/>
              <w:jc w:val="center"/>
              <w:rPr>
                <w:rFonts w:cstheme="minorHAnsi"/>
                <w:b/>
                <w:sz w:val="20"/>
              </w:rPr>
            </w:pPr>
            <w:r w:rsidRPr="008F2A01">
              <w:rPr>
                <w:rFonts w:cstheme="minorHAnsi"/>
                <w:b/>
                <w:sz w:val="20"/>
              </w:rPr>
              <w:t xml:space="preserve">Liczba zamontowanych systemów w ostatnich </w:t>
            </w:r>
          </w:p>
          <w:p w:rsidR="00825FF7" w:rsidRPr="008F2A01" w:rsidRDefault="00825FF7" w:rsidP="00E34BA1">
            <w:pPr>
              <w:pStyle w:val="Tekstpodstawowywcity0"/>
              <w:tabs>
                <w:tab w:val="left" w:pos="284"/>
              </w:tabs>
              <w:spacing w:after="0" w:line="240" w:lineRule="auto"/>
              <w:ind w:left="0"/>
              <w:jc w:val="center"/>
              <w:rPr>
                <w:rFonts w:eastAsia="Calibri" w:cstheme="minorHAnsi"/>
                <w:b/>
                <w:color w:val="000000"/>
                <w:sz w:val="20"/>
              </w:rPr>
            </w:pPr>
            <w:r w:rsidRPr="008F2A01">
              <w:rPr>
                <w:rFonts w:cstheme="minorHAnsi"/>
                <w:b/>
                <w:sz w:val="20"/>
              </w:rPr>
              <w:t>latach 2018-2020</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825FF7" w:rsidRPr="008F2A01" w:rsidRDefault="00825FF7" w:rsidP="00E34BA1">
            <w:pPr>
              <w:pStyle w:val="Tekstpodstawowywcity0"/>
              <w:tabs>
                <w:tab w:val="left" w:pos="284"/>
              </w:tabs>
              <w:spacing w:after="0" w:line="240" w:lineRule="auto"/>
              <w:ind w:left="0"/>
              <w:jc w:val="center"/>
              <w:rPr>
                <w:rFonts w:eastAsia="Calibri" w:cstheme="minorHAnsi"/>
                <w:b/>
                <w:color w:val="000000"/>
                <w:sz w:val="20"/>
              </w:rPr>
            </w:pPr>
            <w:r w:rsidRPr="008F2A01">
              <w:rPr>
                <w:rFonts w:eastAsia="Calibri" w:cstheme="minorHAnsi"/>
                <w:b/>
                <w:color w:val="000000"/>
                <w:sz w:val="20"/>
              </w:rPr>
              <w:t>Należy zaznaczyć znakiem X</w:t>
            </w: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both"/>
              <w:rPr>
                <w:rFonts w:eastAsia="Calibri" w:cstheme="minorHAnsi"/>
                <w:color w:val="000000"/>
                <w:sz w:val="20"/>
              </w:rPr>
            </w:pPr>
            <w:r w:rsidRPr="008F2A01">
              <w:rPr>
                <w:rFonts w:eastAsia="Calibri" w:cstheme="minorHAnsi"/>
                <w:color w:val="000000"/>
                <w:sz w:val="20"/>
              </w:rPr>
              <w:t>Zainstalowanie 0-50 urządzeń we wskazanych punktach</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both"/>
              <w:rPr>
                <w:rFonts w:eastAsia="Calibri" w:cstheme="minorHAnsi"/>
                <w:color w:val="000000"/>
                <w:sz w:val="20"/>
              </w:rPr>
            </w:pPr>
            <w:r w:rsidRPr="008F2A01">
              <w:rPr>
                <w:rFonts w:eastAsia="Calibri" w:cstheme="minorHAnsi"/>
                <w:color w:val="000000"/>
                <w:sz w:val="20"/>
              </w:rPr>
              <w:t>Zainstalowanie 51-100 urządzeń we wskazanych punktach</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both"/>
              <w:rPr>
                <w:rFonts w:eastAsia="Calibri" w:cstheme="minorHAnsi"/>
                <w:color w:val="000000"/>
                <w:sz w:val="20"/>
              </w:rPr>
            </w:pPr>
            <w:r w:rsidRPr="008F2A01">
              <w:rPr>
                <w:rFonts w:eastAsia="Calibri" w:cstheme="minorHAnsi"/>
                <w:color w:val="000000"/>
                <w:sz w:val="20"/>
              </w:rPr>
              <w:t>Zainstalowanie 101-200 urządzeń we wskazanych punktach</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p>
        </w:tc>
      </w:tr>
      <w:tr w:rsidR="00825FF7" w:rsidRPr="008F2A01" w:rsidTr="00E34BA1">
        <w:trPr>
          <w:trHeight w:val="265"/>
        </w:trPr>
        <w:tc>
          <w:tcPr>
            <w:tcW w:w="6521"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both"/>
              <w:rPr>
                <w:rFonts w:eastAsia="Calibri" w:cstheme="minorHAnsi"/>
                <w:color w:val="000000"/>
                <w:sz w:val="20"/>
              </w:rPr>
            </w:pPr>
            <w:r w:rsidRPr="008F2A01">
              <w:rPr>
                <w:rFonts w:eastAsia="Calibri" w:cstheme="minorHAnsi"/>
                <w:color w:val="000000"/>
                <w:sz w:val="20"/>
              </w:rPr>
              <w:t>Zainstalowanie powyżej 200 urządzeń we wskazanych punktach</w:t>
            </w:r>
          </w:p>
        </w:tc>
        <w:tc>
          <w:tcPr>
            <w:tcW w:w="2835" w:type="dxa"/>
            <w:tcBorders>
              <w:top w:val="single" w:sz="4" w:space="0" w:color="auto"/>
              <w:left w:val="single" w:sz="4" w:space="0" w:color="auto"/>
              <w:bottom w:val="single" w:sz="4" w:space="0" w:color="auto"/>
              <w:right w:val="single" w:sz="4" w:space="0" w:color="auto"/>
            </w:tcBorders>
          </w:tcPr>
          <w:p w:rsidR="00825FF7" w:rsidRPr="008F2A01" w:rsidRDefault="00825FF7" w:rsidP="00E34BA1">
            <w:pPr>
              <w:pStyle w:val="Tekstpodstawowywcity0"/>
              <w:tabs>
                <w:tab w:val="left" w:pos="284"/>
              </w:tabs>
              <w:spacing w:before="80" w:after="80" w:line="240" w:lineRule="auto"/>
              <w:ind w:left="0"/>
              <w:jc w:val="center"/>
              <w:rPr>
                <w:rFonts w:eastAsia="Calibri" w:cstheme="minorHAnsi"/>
                <w:color w:val="000000"/>
                <w:sz w:val="20"/>
              </w:rPr>
            </w:pPr>
          </w:p>
        </w:tc>
      </w:tr>
    </w:tbl>
    <w:p w:rsidR="00825FF7" w:rsidRDefault="00825FF7" w:rsidP="00825FF7">
      <w:pPr>
        <w:pStyle w:val="Akapitzlist"/>
        <w:spacing w:before="80" w:after="80" w:line="240" w:lineRule="auto"/>
        <w:ind w:left="555"/>
        <w:jc w:val="both"/>
        <w:rPr>
          <w:rFonts w:asciiTheme="minorHAnsi" w:hAnsiTheme="minorHAnsi" w:cs="Calibri"/>
        </w:rPr>
      </w:pPr>
    </w:p>
    <w:p w:rsidR="00825FF7" w:rsidRDefault="00825FF7" w:rsidP="00750306">
      <w:pPr>
        <w:pStyle w:val="Akapitzlist"/>
        <w:numPr>
          <w:ilvl w:val="0"/>
          <w:numId w:val="5"/>
        </w:numPr>
        <w:spacing w:after="0" w:line="240" w:lineRule="auto"/>
        <w:jc w:val="both"/>
        <w:rPr>
          <w:rFonts w:asciiTheme="minorHAnsi" w:hAnsiTheme="minorHAnsi" w:cs="Calibri"/>
        </w:rPr>
      </w:pPr>
      <w:r>
        <w:rPr>
          <w:rFonts w:asciiTheme="minorHAnsi" w:hAnsiTheme="minorHAnsi" w:cs="Calibri"/>
        </w:rPr>
        <w:t xml:space="preserve">Termin realizacji zamówienia: </w:t>
      </w:r>
    </w:p>
    <w:p w:rsidR="00825FF7" w:rsidRDefault="00825FF7" w:rsidP="00825FF7">
      <w:pPr>
        <w:pStyle w:val="Akapitzlist"/>
        <w:spacing w:after="0" w:line="240" w:lineRule="auto"/>
        <w:ind w:left="555"/>
        <w:jc w:val="both"/>
        <w:rPr>
          <w:rFonts w:asciiTheme="minorHAnsi" w:hAnsiTheme="minorHAnsi" w:cs="Calibri"/>
        </w:rPr>
      </w:pPr>
      <w:r w:rsidRPr="008F2A01">
        <w:rPr>
          <w:rFonts w:asciiTheme="minorHAnsi" w:hAnsiTheme="minorHAnsi" w:cs="Calibri"/>
        </w:rPr>
        <w:t xml:space="preserve">Zobowiązuję się do zakończenia realizacji przedmiotu zamówienia w terminie do: .............. Za termin wykonania dostaw uznaje się datę dostarczenia zamówienia do obiektów Zamawiającego, co zostanie potwierdzone protokołem zdawczo-odbiorczym. </w:t>
      </w:r>
      <w:r w:rsidRPr="00811407">
        <w:rPr>
          <w:rFonts w:asciiTheme="minorHAnsi" w:hAnsiTheme="minorHAnsi" w:cs="Calibri"/>
        </w:rPr>
        <w:t>Maksymalny termin realizacji zamówienia nie może być dłuższy niż 30 dni kalendarzowych.</w:t>
      </w:r>
    </w:p>
    <w:p w:rsidR="00825FF7" w:rsidRDefault="00825FF7" w:rsidP="00750306">
      <w:pPr>
        <w:pStyle w:val="Akapitzlist"/>
        <w:numPr>
          <w:ilvl w:val="0"/>
          <w:numId w:val="5"/>
        </w:numPr>
        <w:spacing w:after="0" w:line="240" w:lineRule="auto"/>
        <w:jc w:val="both"/>
        <w:rPr>
          <w:rFonts w:asciiTheme="minorHAnsi" w:hAnsiTheme="minorHAnsi" w:cs="Calibri"/>
        </w:rPr>
      </w:pPr>
      <w:r>
        <w:rPr>
          <w:rFonts w:asciiTheme="minorHAnsi" w:hAnsiTheme="minorHAnsi" w:cs="Calibri"/>
        </w:rPr>
        <w:t xml:space="preserve">Okres Gwarancji: </w:t>
      </w:r>
    </w:p>
    <w:p w:rsidR="00825FF7" w:rsidRPr="008F2A01" w:rsidRDefault="00825FF7" w:rsidP="00825FF7">
      <w:pPr>
        <w:pStyle w:val="Akapitzlist"/>
        <w:spacing w:after="0" w:line="240" w:lineRule="auto"/>
        <w:ind w:left="555"/>
        <w:jc w:val="both"/>
        <w:rPr>
          <w:rFonts w:asciiTheme="minorHAnsi" w:hAnsiTheme="minorHAnsi" w:cs="Calibri"/>
        </w:rPr>
      </w:pPr>
      <w:r w:rsidRPr="008F2A01">
        <w:rPr>
          <w:rFonts w:asciiTheme="minorHAnsi" w:hAnsiTheme="minorHAnsi" w:cs="Calibri"/>
        </w:rPr>
        <w:t>Wykonawca deklaruje udzielenie bezpłatnej gwarancji na wszelkie wady ukryte oferowanego urządzenia na okres: ..................... miesięcy.</w:t>
      </w:r>
    </w:p>
    <w:p w:rsidR="00825FF7" w:rsidRDefault="00825FF7" w:rsidP="00825FF7">
      <w:pPr>
        <w:pStyle w:val="Akapitzlist"/>
        <w:spacing w:after="0" w:line="240" w:lineRule="auto"/>
        <w:ind w:left="555"/>
        <w:jc w:val="both"/>
        <w:rPr>
          <w:rFonts w:asciiTheme="minorHAnsi" w:hAnsiTheme="minorHAnsi" w:cs="Calibri"/>
        </w:rPr>
      </w:pPr>
      <w:r w:rsidRPr="00D24D3B">
        <w:rPr>
          <w:rFonts w:asciiTheme="minorHAnsi" w:hAnsiTheme="minorHAnsi" w:cs="Calibri"/>
        </w:rPr>
        <w:t xml:space="preserve">Minimalny okres gwarancji wymagany przez Zamawiającego wynosi </w:t>
      </w:r>
      <w:r w:rsidR="00CC61DD" w:rsidRPr="00D24D3B">
        <w:rPr>
          <w:rFonts w:asciiTheme="minorHAnsi" w:hAnsiTheme="minorHAnsi" w:cs="Calibri"/>
        </w:rPr>
        <w:t>6</w:t>
      </w:r>
      <w:r w:rsidRPr="00D24D3B">
        <w:rPr>
          <w:rFonts w:asciiTheme="minorHAnsi" w:hAnsiTheme="minorHAnsi" w:cs="Calibri"/>
        </w:rPr>
        <w:t xml:space="preserve"> miesięcy od momentu podpisania protokołu zdawczo-odbiorczego.</w:t>
      </w:r>
      <w:r w:rsidRPr="00825FF7">
        <w:rPr>
          <w:rFonts w:asciiTheme="minorHAnsi" w:hAnsiTheme="minorHAnsi" w:cs="Calibri"/>
        </w:rPr>
        <w:t xml:space="preserve"> </w:t>
      </w:r>
    </w:p>
    <w:p w:rsidR="00825FF7" w:rsidRPr="00872D6E" w:rsidRDefault="00825FF7" w:rsidP="00750306">
      <w:pPr>
        <w:pStyle w:val="Akapitzlist"/>
        <w:numPr>
          <w:ilvl w:val="0"/>
          <w:numId w:val="5"/>
        </w:numPr>
        <w:spacing w:after="0" w:line="240" w:lineRule="auto"/>
        <w:jc w:val="both"/>
        <w:rPr>
          <w:rFonts w:asciiTheme="minorHAnsi" w:hAnsiTheme="minorHAnsi" w:cstheme="minorHAnsi"/>
        </w:rPr>
      </w:pPr>
      <w:r w:rsidRPr="00872D6E">
        <w:rPr>
          <w:rFonts w:asciiTheme="minorHAnsi" w:hAnsiTheme="minorHAnsi" w:cstheme="minorHAnsi"/>
        </w:rPr>
        <w:t xml:space="preserve">Dodatkowe informacje niezbędne do przedstawienia przez wykonawcę: </w:t>
      </w:r>
    </w:p>
    <w:p w:rsidR="00825FF7" w:rsidRPr="00872D6E" w:rsidRDefault="00825FF7" w:rsidP="00750306">
      <w:pPr>
        <w:pStyle w:val="Akapitzlist"/>
        <w:numPr>
          <w:ilvl w:val="0"/>
          <w:numId w:val="11"/>
        </w:numPr>
        <w:spacing w:after="0" w:line="240" w:lineRule="auto"/>
        <w:jc w:val="both"/>
        <w:rPr>
          <w:rFonts w:asciiTheme="minorHAnsi" w:hAnsiTheme="minorHAnsi" w:cstheme="minorHAnsi"/>
        </w:rPr>
      </w:pPr>
      <w:r w:rsidRPr="00872D6E">
        <w:rPr>
          <w:rFonts w:asciiTheme="minorHAnsi" w:hAnsiTheme="minorHAnsi" w:cstheme="minorHAnsi"/>
        </w:rPr>
        <w:t>Należy podać liczbę miejsc i liczbę zainstalowanych urządzeń niezależnie.</w:t>
      </w:r>
    </w:p>
    <w:p w:rsidR="00825FF7" w:rsidRDefault="00825FF7" w:rsidP="00750306">
      <w:pPr>
        <w:pStyle w:val="Akapitzlist"/>
        <w:numPr>
          <w:ilvl w:val="0"/>
          <w:numId w:val="11"/>
        </w:numPr>
        <w:spacing w:after="0" w:line="240" w:lineRule="auto"/>
        <w:jc w:val="both"/>
        <w:rPr>
          <w:rFonts w:asciiTheme="minorHAnsi" w:hAnsiTheme="minorHAnsi" w:cstheme="minorHAnsi"/>
        </w:rPr>
      </w:pPr>
      <w:r w:rsidRPr="00872D6E">
        <w:rPr>
          <w:rFonts w:asciiTheme="minorHAnsi" w:hAnsiTheme="minorHAnsi" w:cstheme="minorHAnsi"/>
        </w:rPr>
        <w:t>Wskazane jest podanie ogólnej liczby zainstalowanych urządzeń.</w:t>
      </w:r>
    </w:p>
    <w:p w:rsidR="00825FF7" w:rsidRPr="00872D6E" w:rsidRDefault="000703C7" w:rsidP="00750306">
      <w:pPr>
        <w:pStyle w:val="Akapitzlist"/>
        <w:numPr>
          <w:ilvl w:val="0"/>
          <w:numId w:val="11"/>
        </w:numPr>
        <w:spacing w:after="0" w:line="240" w:lineRule="auto"/>
        <w:ind w:left="714" w:hanging="357"/>
        <w:jc w:val="both"/>
        <w:rPr>
          <w:rFonts w:asciiTheme="minorHAnsi" w:hAnsiTheme="minorHAnsi" w:cstheme="minorHAnsi"/>
        </w:rPr>
      </w:pPr>
      <w:r>
        <w:rPr>
          <w:rFonts w:asciiTheme="minorHAnsi" w:hAnsiTheme="minorHAnsi" w:cstheme="minorHAnsi"/>
        </w:rPr>
        <w:lastRenderedPageBreak/>
        <w:t>Wykonawca p</w:t>
      </w:r>
      <w:r w:rsidR="00CC3220" w:rsidRPr="00825FF7">
        <w:rPr>
          <w:rFonts w:asciiTheme="minorHAnsi" w:hAnsiTheme="minorHAnsi" w:cstheme="minorHAnsi"/>
        </w:rPr>
        <w:t xml:space="preserve">rzedstawi rekomendacje przynajmniej 4 (czterech) instytucji, uczelni lub organizacji społecznych, najchętniej wspierających osoby z  niepełnosprawnością wzroku, na terenie których zainstalował przynajmniej 30 urządzeń, przy czym dla organizacji społecznych przynajmniej 10. Rekomendacje nie mogą pochodzić od podmiotów powiązanych osobowo lub kapitałowo </w:t>
      </w:r>
      <w:r w:rsidR="005F27A1">
        <w:rPr>
          <w:rFonts w:asciiTheme="minorHAnsi" w:hAnsiTheme="minorHAnsi" w:cstheme="minorHAnsi"/>
        </w:rPr>
        <w:br/>
      </w:r>
      <w:r w:rsidR="00CC3220" w:rsidRPr="00825FF7">
        <w:rPr>
          <w:rFonts w:asciiTheme="minorHAnsi" w:hAnsiTheme="minorHAnsi" w:cstheme="minorHAnsi"/>
        </w:rPr>
        <w:t>z wykonawcą</w:t>
      </w:r>
      <w:r w:rsidR="00CC3220">
        <w:rPr>
          <w:rFonts w:asciiTheme="minorHAnsi" w:hAnsiTheme="minorHAnsi" w:cstheme="minorHAnsi"/>
        </w:rPr>
        <w:t>.</w:t>
      </w:r>
    </w:p>
    <w:p w:rsidR="00825FF7" w:rsidRPr="00872D6E" w:rsidRDefault="00825FF7" w:rsidP="00750306">
      <w:pPr>
        <w:pStyle w:val="Akapitzlist"/>
        <w:numPr>
          <w:ilvl w:val="0"/>
          <w:numId w:val="11"/>
        </w:numPr>
        <w:spacing w:after="0" w:line="240" w:lineRule="auto"/>
        <w:ind w:left="714" w:hanging="357"/>
        <w:jc w:val="both"/>
        <w:rPr>
          <w:rFonts w:asciiTheme="minorHAnsi" w:hAnsiTheme="minorHAnsi" w:cstheme="minorHAnsi"/>
        </w:rPr>
      </w:pPr>
      <w:r w:rsidRPr="00872D6E">
        <w:rPr>
          <w:rFonts w:asciiTheme="minorHAnsi" w:hAnsiTheme="minorHAnsi" w:cstheme="minorHAnsi"/>
        </w:rPr>
        <w:t xml:space="preserve">Wraz ze złożoną ofertą cenową Wykonawca przedstawi </w:t>
      </w:r>
      <w:r w:rsidRPr="00872D6E">
        <w:rPr>
          <w:rFonts w:asciiTheme="minorHAnsi" w:eastAsia="Times New Roman" w:hAnsiTheme="minorHAnsi" w:cstheme="minorHAnsi"/>
        </w:rPr>
        <w:t>opis nawiązujący do parametrów wyszczególnionych w zap</w:t>
      </w:r>
      <w:r w:rsidR="00BC0AB5">
        <w:rPr>
          <w:rFonts w:asciiTheme="minorHAnsi" w:eastAsia="Times New Roman" w:hAnsiTheme="minorHAnsi" w:cstheme="minorHAnsi"/>
        </w:rPr>
        <w:t>ytaniu ofertowym (załącznik nr 2</w:t>
      </w:r>
      <w:r w:rsidRPr="00872D6E">
        <w:rPr>
          <w:rFonts w:asciiTheme="minorHAnsi" w:eastAsia="Times New Roman" w:hAnsiTheme="minorHAnsi" w:cstheme="minorHAnsi"/>
        </w:rPr>
        <w:t>).</w:t>
      </w:r>
    </w:p>
    <w:p w:rsidR="00825FF7" w:rsidRPr="00872D6E" w:rsidRDefault="00825FF7" w:rsidP="00750306">
      <w:pPr>
        <w:pStyle w:val="Akapitzlist"/>
        <w:numPr>
          <w:ilvl w:val="0"/>
          <w:numId w:val="11"/>
        </w:numPr>
        <w:spacing w:after="0" w:line="240" w:lineRule="auto"/>
        <w:ind w:left="714" w:hanging="357"/>
        <w:jc w:val="both"/>
        <w:rPr>
          <w:rFonts w:asciiTheme="minorHAnsi" w:hAnsiTheme="minorHAnsi" w:cstheme="minorHAnsi"/>
        </w:rPr>
      </w:pPr>
      <w:r w:rsidRPr="00872D6E">
        <w:rPr>
          <w:rFonts w:asciiTheme="minorHAnsi" w:hAnsiTheme="minorHAnsi" w:cstheme="minorHAnsi"/>
        </w:rPr>
        <w:t>Wraz ze złożoną ofertą cenową Wykonawca poda adres strony internetowej na której są prezentowane lokalizacje wszystkich urządzeń jakie zainstalował wraz z możliwością zapoznania się z emitowanymi dźwiękami oraz komunikatami tekstowymi.</w:t>
      </w:r>
    </w:p>
    <w:p w:rsidR="00825FF7" w:rsidRDefault="00825FF7" w:rsidP="00750306">
      <w:pPr>
        <w:pStyle w:val="Akapitzlist"/>
        <w:numPr>
          <w:ilvl w:val="0"/>
          <w:numId w:val="11"/>
        </w:numPr>
        <w:spacing w:after="0" w:line="240" w:lineRule="auto"/>
        <w:ind w:left="714" w:hanging="357"/>
        <w:jc w:val="both"/>
        <w:rPr>
          <w:rFonts w:asciiTheme="minorHAnsi" w:hAnsiTheme="minorHAnsi" w:cstheme="minorHAnsi"/>
        </w:rPr>
      </w:pPr>
      <w:r w:rsidRPr="00872D6E">
        <w:rPr>
          <w:rFonts w:asciiTheme="minorHAnsi" w:hAnsiTheme="minorHAnsi" w:cstheme="minorHAnsi"/>
        </w:rPr>
        <w:t xml:space="preserve">Wraz ze złożoną ofertą cenową Wykonawca przedstawi link do Panelu Administracyjnego </w:t>
      </w:r>
      <w:r w:rsidRPr="00872D6E">
        <w:rPr>
          <w:rFonts w:asciiTheme="minorHAnsi" w:hAnsiTheme="minorHAnsi" w:cstheme="minorHAnsi"/>
        </w:rPr>
        <w:br/>
        <w:t xml:space="preserve">w którym w wersji demonstracyjnej, przynajmniej dla jednego urządzenia, Zamawiający będzie mógł się  zapoznać z  możliwością ustawień  konfiguracyjnych oraz diagnostyką systemu opisaną </w:t>
      </w:r>
      <w:r w:rsidR="00BC0AB5">
        <w:rPr>
          <w:rFonts w:asciiTheme="minorHAnsi" w:hAnsiTheme="minorHAnsi" w:cstheme="minorHAnsi"/>
        </w:rPr>
        <w:br/>
        <w:t>w załączniku nr 2</w:t>
      </w:r>
      <w:r w:rsidRPr="00872D6E">
        <w:rPr>
          <w:rFonts w:asciiTheme="minorHAnsi" w:hAnsiTheme="minorHAnsi" w:cstheme="minorHAnsi"/>
        </w:rPr>
        <w:t>.</w:t>
      </w:r>
    </w:p>
    <w:p w:rsidR="00825FF7" w:rsidRPr="00872D6E" w:rsidRDefault="00825FF7" w:rsidP="00750306">
      <w:pPr>
        <w:pStyle w:val="Akapitzlist"/>
        <w:numPr>
          <w:ilvl w:val="0"/>
          <w:numId w:val="11"/>
        </w:numPr>
        <w:spacing w:after="0" w:line="240" w:lineRule="auto"/>
        <w:ind w:left="714" w:hanging="357"/>
        <w:jc w:val="both"/>
        <w:rPr>
          <w:rFonts w:asciiTheme="minorHAnsi" w:hAnsiTheme="minorHAnsi" w:cstheme="minorHAnsi"/>
        </w:rPr>
      </w:pPr>
      <w:r w:rsidRPr="00872D6E">
        <w:rPr>
          <w:rFonts w:asciiTheme="minorHAnsi" w:hAnsiTheme="minorHAnsi" w:cstheme="minorHAnsi"/>
        </w:rPr>
        <w:t xml:space="preserve">Wraz ze złożoną ofertą cenową Wykonawca przedstawi linki do internetowych sklepów Google Play i </w:t>
      </w:r>
      <w:proofErr w:type="spellStart"/>
      <w:r w:rsidRPr="00872D6E">
        <w:rPr>
          <w:rFonts w:asciiTheme="minorHAnsi" w:hAnsiTheme="minorHAnsi" w:cstheme="minorHAnsi"/>
        </w:rPr>
        <w:t>App</w:t>
      </w:r>
      <w:proofErr w:type="spellEnd"/>
      <w:r w:rsidRPr="00872D6E">
        <w:rPr>
          <w:rFonts w:asciiTheme="minorHAnsi" w:hAnsiTheme="minorHAnsi" w:cstheme="minorHAnsi"/>
        </w:rPr>
        <w:t xml:space="preserve"> </w:t>
      </w:r>
      <w:proofErr w:type="spellStart"/>
      <w:r w:rsidRPr="00872D6E">
        <w:rPr>
          <w:rFonts w:asciiTheme="minorHAnsi" w:hAnsiTheme="minorHAnsi" w:cstheme="minorHAnsi"/>
        </w:rPr>
        <w:t>Store</w:t>
      </w:r>
      <w:proofErr w:type="spellEnd"/>
      <w:r w:rsidRPr="00872D6E">
        <w:rPr>
          <w:rFonts w:asciiTheme="minorHAnsi" w:hAnsiTheme="minorHAnsi" w:cstheme="minorHAnsi"/>
        </w:rPr>
        <w:t xml:space="preserve"> umożliwiające instalację opisaną w specyfikacji technicznej aplikacji dla systemów </w:t>
      </w:r>
      <w:r w:rsidR="00BC0AB5">
        <w:rPr>
          <w:rFonts w:asciiTheme="minorHAnsi" w:hAnsiTheme="minorHAnsi" w:cstheme="minorHAnsi"/>
        </w:rPr>
        <w:t xml:space="preserve">Android oraz </w:t>
      </w:r>
      <w:proofErr w:type="spellStart"/>
      <w:r w:rsidR="00BC0AB5">
        <w:rPr>
          <w:rFonts w:asciiTheme="minorHAnsi" w:hAnsiTheme="minorHAnsi" w:cstheme="minorHAnsi"/>
        </w:rPr>
        <w:t>iOS</w:t>
      </w:r>
      <w:proofErr w:type="spellEnd"/>
      <w:r w:rsidR="00BC0AB5">
        <w:rPr>
          <w:rFonts w:asciiTheme="minorHAnsi" w:hAnsiTheme="minorHAnsi" w:cstheme="minorHAnsi"/>
        </w:rPr>
        <w:t xml:space="preserve"> (załącznik nr 2</w:t>
      </w:r>
      <w:r w:rsidRPr="00872D6E">
        <w:rPr>
          <w:rFonts w:asciiTheme="minorHAnsi" w:hAnsiTheme="minorHAnsi" w:cstheme="minorHAnsi"/>
        </w:rPr>
        <w:t>)</w:t>
      </w:r>
    </w:p>
    <w:p w:rsidR="00825FF7" w:rsidRPr="00872D6E" w:rsidRDefault="00825FF7" w:rsidP="00825FF7">
      <w:pPr>
        <w:pStyle w:val="Akapitzlist"/>
        <w:spacing w:after="0" w:line="240" w:lineRule="auto"/>
        <w:ind w:left="0"/>
        <w:jc w:val="both"/>
        <w:rPr>
          <w:rFonts w:asciiTheme="minorHAnsi" w:hAnsiTheme="minorHAnsi" w:cs="Calibri"/>
        </w:rPr>
      </w:pPr>
    </w:p>
    <w:p w:rsidR="00825FF7" w:rsidRDefault="00825FF7" w:rsidP="00825FF7">
      <w:pPr>
        <w:tabs>
          <w:tab w:val="left" w:pos="2400"/>
        </w:tabs>
        <w:spacing w:after="0" w:line="240" w:lineRule="auto"/>
        <w:jc w:val="both"/>
        <w:rPr>
          <w:rFonts w:asciiTheme="minorHAnsi" w:eastAsia="Times New Roman" w:hAnsiTheme="minorHAnsi" w:cstheme="minorHAnsi"/>
          <w:lang w:eastAsia="pl-PL"/>
        </w:rPr>
      </w:pPr>
      <w:r w:rsidRPr="00872D6E">
        <w:rPr>
          <w:rFonts w:asciiTheme="minorHAnsi" w:eastAsia="Times New Roman" w:hAnsiTheme="minorHAnsi" w:cstheme="minorHAnsi"/>
          <w:lang w:eastAsia="pl-PL"/>
        </w:rPr>
        <w:t xml:space="preserve">Składając ofertę Ja, niżej podpisany(a)/My, niżej podpisani ……………………………………………………………, reprezentujący(a) </w:t>
      </w:r>
    </w:p>
    <w:p w:rsidR="00825FF7" w:rsidRDefault="00825FF7" w:rsidP="00825FF7">
      <w:pPr>
        <w:tabs>
          <w:tab w:val="left" w:pos="2400"/>
        </w:tabs>
        <w:spacing w:after="0" w:line="240" w:lineRule="auto"/>
        <w:jc w:val="both"/>
        <w:rPr>
          <w:rFonts w:asciiTheme="minorHAnsi" w:eastAsia="Times New Roman" w:hAnsiTheme="minorHAnsi" w:cstheme="minorHAnsi"/>
          <w:lang w:eastAsia="pl-PL"/>
        </w:rPr>
      </w:pPr>
    </w:p>
    <w:p w:rsidR="00825FF7" w:rsidRDefault="00825FF7" w:rsidP="00825FF7">
      <w:pPr>
        <w:tabs>
          <w:tab w:val="left" w:pos="2400"/>
        </w:tabs>
        <w:spacing w:after="0" w:line="240" w:lineRule="auto"/>
        <w:jc w:val="both"/>
        <w:rPr>
          <w:rFonts w:asciiTheme="minorHAnsi" w:eastAsia="Times New Roman" w:hAnsiTheme="minorHAnsi" w:cstheme="minorHAnsi"/>
          <w:lang w:eastAsia="ar-SA"/>
        </w:rPr>
      </w:pPr>
      <w:r w:rsidRPr="00872D6E">
        <w:rPr>
          <w:rFonts w:asciiTheme="minorHAnsi" w:eastAsia="Times New Roman" w:hAnsiTheme="minorHAnsi" w:cstheme="minorHAnsi"/>
          <w:lang w:eastAsia="pl-PL"/>
        </w:rPr>
        <w:t xml:space="preserve">Wykonawcę........................................................................................................................(nazwa Wykonawcy) </w:t>
      </w:r>
      <w:r w:rsidRPr="00872D6E">
        <w:rPr>
          <w:rFonts w:asciiTheme="minorHAnsi" w:eastAsia="Times New Roman" w:hAnsiTheme="minorHAnsi" w:cstheme="minorHAnsi"/>
          <w:lang w:eastAsia="ar-SA"/>
        </w:rPr>
        <w:t>oświadczam/my, że nie zachodzą okoliczności wyłączające mnie z ubiegania się o zamówienie, w szczególności:</w:t>
      </w:r>
    </w:p>
    <w:p w:rsidR="00825FF7" w:rsidRDefault="00825FF7" w:rsidP="00825FF7">
      <w:pPr>
        <w:tabs>
          <w:tab w:val="left" w:pos="2400"/>
        </w:tabs>
        <w:spacing w:after="0" w:line="240" w:lineRule="auto"/>
        <w:jc w:val="both"/>
        <w:rPr>
          <w:rFonts w:asciiTheme="minorHAnsi" w:eastAsia="Times New Roman" w:hAnsiTheme="minorHAnsi" w:cstheme="minorHAnsi"/>
          <w:lang w:eastAsia="ar-SA"/>
        </w:rPr>
      </w:pPr>
    </w:p>
    <w:p w:rsidR="00825FF7" w:rsidRPr="00872D6E" w:rsidRDefault="00825FF7" w:rsidP="00750306">
      <w:pPr>
        <w:pStyle w:val="Akapitzlist"/>
        <w:numPr>
          <w:ilvl w:val="0"/>
          <w:numId w:val="3"/>
        </w:numPr>
        <w:spacing w:after="0" w:line="240" w:lineRule="auto"/>
        <w:jc w:val="both"/>
        <w:rPr>
          <w:rFonts w:asciiTheme="minorHAnsi" w:hAnsiTheme="minorHAnsi" w:cstheme="minorHAnsi"/>
        </w:rPr>
      </w:pPr>
      <w:r>
        <w:rPr>
          <w:rFonts w:asciiTheme="minorHAnsi" w:hAnsiTheme="minorHAnsi" w:cstheme="minorHAnsi"/>
        </w:rPr>
        <w:t>O</w:t>
      </w:r>
      <w:r w:rsidRPr="00872D6E">
        <w:rPr>
          <w:rFonts w:asciiTheme="minorHAnsi" w:hAnsiTheme="minorHAnsi" w:cstheme="minorHAnsi"/>
        </w:rPr>
        <w:t>świadczam</w:t>
      </w:r>
      <w:r>
        <w:rPr>
          <w:rFonts w:asciiTheme="minorHAnsi" w:hAnsiTheme="minorHAnsi" w:cstheme="minorHAnsi"/>
        </w:rPr>
        <w:t>y</w:t>
      </w:r>
      <w:r w:rsidRPr="00872D6E">
        <w:rPr>
          <w:rFonts w:asciiTheme="minorHAnsi" w:hAnsiTheme="minorHAnsi" w:cstheme="minorHAnsi"/>
        </w:rPr>
        <w:t xml:space="preserve">, że cena podana w ofercie obejmuje wszystkie koszty i składniki związane z wykonaniem przedmiotu zamówienia i realizacji przyszłego świadczenia umownego i obowiązuje </w:t>
      </w:r>
      <w:r>
        <w:rPr>
          <w:rFonts w:asciiTheme="minorHAnsi" w:hAnsiTheme="minorHAnsi" w:cstheme="minorHAnsi"/>
        </w:rPr>
        <w:t>na cały czas trwania zamówienia.</w:t>
      </w:r>
    </w:p>
    <w:p w:rsidR="00825FF7" w:rsidRPr="006A50CC" w:rsidRDefault="00825FF7" w:rsidP="00750306">
      <w:pPr>
        <w:numPr>
          <w:ilvl w:val="0"/>
          <w:numId w:val="3"/>
        </w:numPr>
        <w:tabs>
          <w:tab w:val="left" w:pos="284"/>
          <w:tab w:val="left" w:pos="2350"/>
        </w:tabs>
        <w:spacing w:after="0" w:line="240" w:lineRule="auto"/>
        <w:ind w:left="284" w:hanging="284"/>
        <w:contextualSpacing/>
        <w:jc w:val="both"/>
        <w:rPr>
          <w:rFonts w:asciiTheme="minorHAnsi" w:hAnsiTheme="minorHAnsi" w:cs="Calibri"/>
          <w:lang w:eastAsia="pl-PL"/>
        </w:rPr>
      </w:pPr>
      <w:r>
        <w:rPr>
          <w:rFonts w:asciiTheme="minorHAnsi" w:hAnsiTheme="minorHAnsi" w:cs="Calibri"/>
          <w:lang w:eastAsia="pl-PL"/>
        </w:rPr>
        <w:t>O</w:t>
      </w:r>
      <w:r w:rsidRPr="006A50CC">
        <w:rPr>
          <w:rFonts w:asciiTheme="minorHAnsi" w:hAnsiTheme="minorHAnsi" w:cs="Calibri"/>
          <w:lang w:eastAsia="pl-PL"/>
        </w:rPr>
        <w:t xml:space="preserve">świadczamy, że dysponujemy niezbędnym potencjałem technicznym oraz osobami zdolnymi </w:t>
      </w:r>
      <w:r>
        <w:rPr>
          <w:rFonts w:asciiTheme="minorHAnsi" w:hAnsiTheme="minorHAnsi" w:cs="Calibri"/>
          <w:lang w:eastAsia="pl-PL"/>
        </w:rPr>
        <w:br/>
      </w:r>
      <w:r w:rsidRPr="006A50CC">
        <w:rPr>
          <w:rFonts w:asciiTheme="minorHAnsi" w:hAnsiTheme="minorHAnsi" w:cs="Calibri"/>
          <w:lang w:eastAsia="pl-PL"/>
        </w:rPr>
        <w:t>do realizacji zamówienia.</w:t>
      </w:r>
    </w:p>
    <w:p w:rsidR="00825FF7" w:rsidRPr="006A50CC" w:rsidRDefault="00825FF7" w:rsidP="00750306">
      <w:pPr>
        <w:numPr>
          <w:ilvl w:val="0"/>
          <w:numId w:val="3"/>
        </w:numPr>
        <w:tabs>
          <w:tab w:val="left" w:pos="284"/>
          <w:tab w:val="left" w:pos="2350"/>
        </w:tabs>
        <w:spacing w:after="0" w:line="240" w:lineRule="auto"/>
        <w:ind w:left="0" w:firstLine="0"/>
        <w:contextualSpacing/>
        <w:jc w:val="both"/>
        <w:rPr>
          <w:rFonts w:asciiTheme="minorHAnsi" w:hAnsiTheme="minorHAnsi" w:cs="Calibri"/>
          <w:lang w:eastAsia="pl-PL"/>
        </w:rPr>
      </w:pPr>
      <w:r>
        <w:rPr>
          <w:rFonts w:asciiTheme="minorHAnsi" w:hAnsiTheme="minorHAnsi" w:cs="Calibri"/>
          <w:lang w:eastAsia="pl-PL"/>
        </w:rPr>
        <w:t>O</w:t>
      </w:r>
      <w:r w:rsidRPr="006A50CC">
        <w:rPr>
          <w:rFonts w:asciiTheme="minorHAnsi" w:hAnsiTheme="minorHAnsi" w:cs="Calibri"/>
          <w:lang w:eastAsia="pl-PL"/>
        </w:rPr>
        <w:t xml:space="preserve">świadczamy, że znajdujemy się w sytuacji finansowej i ekonomicznej niezbędnej do realizacji </w:t>
      </w:r>
      <w:r>
        <w:rPr>
          <w:rFonts w:asciiTheme="minorHAnsi" w:hAnsiTheme="minorHAnsi" w:cs="Calibri"/>
          <w:lang w:eastAsia="pl-PL"/>
        </w:rPr>
        <w:br/>
        <w:t xml:space="preserve">      </w:t>
      </w:r>
      <w:r w:rsidRPr="006A50CC">
        <w:rPr>
          <w:rFonts w:asciiTheme="minorHAnsi" w:hAnsiTheme="minorHAnsi" w:cs="Calibri"/>
          <w:lang w:eastAsia="pl-PL"/>
        </w:rPr>
        <w:t>zamówienia.</w:t>
      </w:r>
    </w:p>
    <w:p w:rsidR="00825FF7" w:rsidRDefault="00825FF7" w:rsidP="00750306">
      <w:pPr>
        <w:numPr>
          <w:ilvl w:val="0"/>
          <w:numId w:val="3"/>
        </w:numPr>
        <w:tabs>
          <w:tab w:val="left" w:pos="284"/>
          <w:tab w:val="left" w:pos="2350"/>
        </w:tabs>
        <w:spacing w:after="0" w:line="240" w:lineRule="auto"/>
        <w:ind w:left="0" w:firstLine="0"/>
        <w:contextualSpacing/>
        <w:jc w:val="both"/>
        <w:rPr>
          <w:rFonts w:asciiTheme="minorHAnsi" w:hAnsiTheme="minorHAnsi" w:cs="Calibri"/>
          <w:lang w:eastAsia="pl-PL"/>
        </w:rPr>
      </w:pPr>
      <w:r>
        <w:rPr>
          <w:rFonts w:asciiTheme="minorHAnsi" w:hAnsiTheme="minorHAnsi" w:cs="Calibri"/>
          <w:lang w:eastAsia="pl-PL"/>
        </w:rPr>
        <w:t>O</w:t>
      </w:r>
      <w:r w:rsidRPr="006A50CC">
        <w:rPr>
          <w:rFonts w:asciiTheme="minorHAnsi" w:hAnsiTheme="minorHAnsi" w:cs="Calibri"/>
          <w:lang w:eastAsia="pl-PL"/>
        </w:rPr>
        <w:t>świadczamy, że zapoznaliśmy się z treścią zapytania ofertowego i nie wnosimy do niego żadnych uwag.</w:t>
      </w:r>
    </w:p>
    <w:p w:rsidR="00825FF7" w:rsidRPr="00C90B45" w:rsidRDefault="00825FF7" w:rsidP="00750306">
      <w:pPr>
        <w:numPr>
          <w:ilvl w:val="0"/>
          <w:numId w:val="3"/>
        </w:numPr>
        <w:tabs>
          <w:tab w:val="left" w:pos="284"/>
          <w:tab w:val="left" w:pos="2350"/>
        </w:tabs>
        <w:spacing w:after="0" w:line="240" w:lineRule="auto"/>
        <w:ind w:left="0" w:firstLine="0"/>
        <w:contextualSpacing/>
        <w:jc w:val="both"/>
        <w:rPr>
          <w:rFonts w:asciiTheme="minorHAnsi" w:hAnsiTheme="minorHAnsi" w:cstheme="minorHAnsi"/>
          <w:lang w:eastAsia="pl-PL"/>
        </w:rPr>
      </w:pPr>
      <w:r>
        <w:rPr>
          <w:rFonts w:asciiTheme="minorHAnsi" w:hAnsiTheme="minorHAnsi" w:cstheme="minorHAnsi"/>
        </w:rPr>
        <w:t>O</w:t>
      </w:r>
      <w:r w:rsidRPr="00C90B45">
        <w:rPr>
          <w:rFonts w:asciiTheme="minorHAnsi" w:hAnsiTheme="minorHAnsi" w:cstheme="minorHAnsi"/>
        </w:rPr>
        <w:t>świadczamy, że wykażemy się doświadczeniem w zakresie tematycznym przedmiotu zamówienia:</w:t>
      </w:r>
    </w:p>
    <w:p w:rsidR="00825FF7" w:rsidRPr="00C90B45" w:rsidRDefault="00825FF7" w:rsidP="00750306">
      <w:pPr>
        <w:pStyle w:val="Akapitzlist"/>
        <w:numPr>
          <w:ilvl w:val="0"/>
          <w:numId w:val="6"/>
        </w:numPr>
        <w:spacing w:after="0" w:line="240" w:lineRule="auto"/>
        <w:jc w:val="both"/>
        <w:rPr>
          <w:rFonts w:asciiTheme="minorHAnsi" w:hAnsiTheme="minorHAnsi" w:cstheme="minorHAnsi"/>
        </w:rPr>
      </w:pPr>
      <w:r w:rsidRPr="00C90B45">
        <w:rPr>
          <w:rFonts w:asciiTheme="minorHAnsi" w:hAnsiTheme="minorHAnsi" w:cstheme="minorHAnsi"/>
        </w:rPr>
        <w:t>Przedstawimy całkowitą liczbę działających urządzeń opisanych w specyfikacji, jakie zainstalował najpóźniej w dniu złożenia oferty.</w:t>
      </w:r>
    </w:p>
    <w:p w:rsidR="00825FF7" w:rsidRPr="00C90B45" w:rsidRDefault="00825FF7" w:rsidP="00750306">
      <w:pPr>
        <w:pStyle w:val="Akapitzlist"/>
        <w:numPr>
          <w:ilvl w:val="0"/>
          <w:numId w:val="6"/>
        </w:numPr>
        <w:spacing w:after="0" w:line="240" w:lineRule="auto"/>
        <w:jc w:val="both"/>
        <w:rPr>
          <w:rFonts w:asciiTheme="minorHAnsi" w:hAnsiTheme="minorHAnsi" w:cstheme="minorHAnsi"/>
        </w:rPr>
      </w:pPr>
      <w:r w:rsidRPr="00C90B45">
        <w:rPr>
          <w:rFonts w:asciiTheme="minorHAnsi" w:hAnsiTheme="minorHAnsi" w:cstheme="minorHAnsi"/>
        </w:rPr>
        <w:t>Zaproponujemy oraz wykażemy się metodą instalacji i doświadczeniem w montażu swoich urządzeń na zewnątrz i wewnątrz budynków znajdujących się pod ochroną konserwatora zabytków.</w:t>
      </w:r>
    </w:p>
    <w:p w:rsidR="00825FF7" w:rsidRDefault="00825FF7" w:rsidP="00750306">
      <w:pPr>
        <w:pStyle w:val="Akapitzlist"/>
        <w:numPr>
          <w:ilvl w:val="0"/>
          <w:numId w:val="6"/>
        </w:numPr>
        <w:spacing w:after="0" w:line="240" w:lineRule="auto"/>
        <w:jc w:val="both"/>
        <w:rPr>
          <w:rFonts w:asciiTheme="minorHAnsi" w:hAnsiTheme="minorHAnsi" w:cstheme="minorHAnsi"/>
        </w:rPr>
      </w:pPr>
      <w:r>
        <w:rPr>
          <w:rFonts w:asciiTheme="minorHAnsi" w:hAnsiTheme="minorHAnsi" w:cstheme="minorHAnsi"/>
        </w:rPr>
        <w:t>Przedstawi przynajmniej 3</w:t>
      </w:r>
      <w:r w:rsidRPr="00C90B45">
        <w:rPr>
          <w:rFonts w:asciiTheme="minorHAnsi" w:hAnsiTheme="minorHAnsi" w:cstheme="minorHAnsi"/>
        </w:rPr>
        <w:t xml:space="preserve"> (</w:t>
      </w:r>
      <w:r>
        <w:rPr>
          <w:rFonts w:asciiTheme="minorHAnsi" w:hAnsiTheme="minorHAnsi" w:cstheme="minorHAnsi"/>
        </w:rPr>
        <w:t>trzech</w:t>
      </w:r>
      <w:r w:rsidRPr="00C90B45">
        <w:rPr>
          <w:rFonts w:asciiTheme="minorHAnsi" w:hAnsiTheme="minorHAnsi" w:cstheme="minorHAnsi"/>
        </w:rPr>
        <w:t>) miejsc, w których dokonał instalacji swoich urządzeń, w tym wskaże przynajmniej dwie lokalizacje, w których urządzenia są zainstalowane i pracują minimum przez okres 2</w:t>
      </w:r>
      <w:r>
        <w:rPr>
          <w:rFonts w:asciiTheme="minorHAnsi" w:hAnsiTheme="minorHAnsi" w:cstheme="minorHAnsi"/>
        </w:rPr>
        <w:t xml:space="preserve"> </w:t>
      </w:r>
      <w:r w:rsidRPr="00C90B45">
        <w:rPr>
          <w:rFonts w:asciiTheme="minorHAnsi" w:hAnsiTheme="minorHAnsi" w:cstheme="minorHAnsi"/>
        </w:rPr>
        <w:t>(dwóch) lat 2018-2020. Urządzenia zamontowane we wskazanych lokalizacjach muszą posiadać cechy odpowiadające opisowi zamówienia. Należy podać liczbę miejsc i liczbę zainstalowanych urządzeń niezależnie.</w:t>
      </w:r>
    </w:p>
    <w:p w:rsidR="00825FF7" w:rsidRPr="00825FF7" w:rsidRDefault="00825FF7" w:rsidP="00750306">
      <w:pPr>
        <w:pStyle w:val="Akapitzlist"/>
        <w:numPr>
          <w:ilvl w:val="0"/>
          <w:numId w:val="6"/>
        </w:numPr>
        <w:spacing w:after="0" w:line="240" w:lineRule="auto"/>
        <w:jc w:val="both"/>
        <w:rPr>
          <w:rFonts w:asciiTheme="minorHAnsi" w:hAnsiTheme="minorHAnsi" w:cstheme="minorHAnsi"/>
        </w:rPr>
      </w:pPr>
      <w:r w:rsidRPr="00825FF7">
        <w:rPr>
          <w:rFonts w:asciiTheme="minorHAnsi" w:hAnsiTheme="minorHAnsi" w:cstheme="minorHAnsi"/>
        </w:rPr>
        <w:t xml:space="preserve">Przedstawi rekomendacje przynajmniej 4 (czterech) instytucji, uczelni lub organizacji społecznych, najchętniej wspierających osoby z  niepełnosprawnością wzroku, na terenie których zainstalował przynajmniej 30 urządzeń, przy czym dla organizacji społecznych przynajmniej 10. Rekomendacje nie mogą pochodzić od podmiotów powiązanych osobowo lub kapitałowo z wykonawcą. </w:t>
      </w:r>
    </w:p>
    <w:p w:rsidR="00825FF7" w:rsidRDefault="00825FF7" w:rsidP="00750306">
      <w:pPr>
        <w:numPr>
          <w:ilvl w:val="0"/>
          <w:numId w:val="3"/>
        </w:numPr>
        <w:tabs>
          <w:tab w:val="left" w:pos="284"/>
          <w:tab w:val="left" w:pos="2350"/>
        </w:tabs>
        <w:spacing w:after="0" w:line="240" w:lineRule="auto"/>
        <w:ind w:left="284" w:hanging="284"/>
        <w:contextualSpacing/>
        <w:jc w:val="both"/>
        <w:rPr>
          <w:rFonts w:asciiTheme="minorHAnsi" w:hAnsiTheme="minorHAnsi" w:cstheme="minorHAnsi"/>
          <w:lang w:eastAsia="pl-PL"/>
        </w:rPr>
      </w:pPr>
      <w:r>
        <w:rPr>
          <w:rFonts w:asciiTheme="minorHAnsi" w:hAnsiTheme="minorHAnsi" w:cstheme="minorHAnsi"/>
        </w:rPr>
        <w:lastRenderedPageBreak/>
        <w:t>O</w:t>
      </w:r>
      <w:r w:rsidRPr="00C90B45">
        <w:rPr>
          <w:rFonts w:asciiTheme="minorHAnsi" w:hAnsiTheme="minorHAnsi" w:cstheme="minorHAnsi"/>
        </w:rPr>
        <w:t>świadczamy, że w przypadku wyboru oferty, podpiszemy umowę z zamawiającym</w:t>
      </w:r>
      <w:r w:rsidRPr="00C90B45">
        <w:rPr>
          <w:rFonts w:asciiTheme="minorHAnsi" w:hAnsiTheme="minorHAnsi" w:cstheme="minorHAnsi"/>
          <w:lang w:eastAsia="pl-PL"/>
        </w:rPr>
        <w:t xml:space="preserve"> zgodnie z wymogami określonymi w zapytaniu ofertowym i przedstawionej ofercie.</w:t>
      </w:r>
    </w:p>
    <w:p w:rsidR="00825FF7" w:rsidRDefault="00825FF7" w:rsidP="00825FF7">
      <w:pPr>
        <w:tabs>
          <w:tab w:val="left" w:pos="284"/>
          <w:tab w:val="left" w:pos="2350"/>
        </w:tabs>
        <w:spacing w:after="0" w:line="240" w:lineRule="auto"/>
        <w:ind w:left="284"/>
        <w:contextualSpacing/>
        <w:jc w:val="both"/>
        <w:rPr>
          <w:rFonts w:asciiTheme="minorHAnsi" w:hAnsiTheme="minorHAnsi" w:cstheme="minorHAnsi"/>
          <w:lang w:eastAsia="pl-PL"/>
        </w:rPr>
      </w:pPr>
    </w:p>
    <w:p w:rsidR="00825FF7" w:rsidRPr="00C90B45" w:rsidRDefault="00825FF7" w:rsidP="00750306">
      <w:pPr>
        <w:numPr>
          <w:ilvl w:val="0"/>
          <w:numId w:val="3"/>
        </w:numPr>
        <w:tabs>
          <w:tab w:val="left" w:pos="284"/>
          <w:tab w:val="left" w:pos="2350"/>
        </w:tabs>
        <w:spacing w:after="0" w:line="240" w:lineRule="auto"/>
        <w:ind w:left="284" w:hanging="284"/>
        <w:contextualSpacing/>
        <w:jc w:val="both"/>
        <w:rPr>
          <w:rFonts w:asciiTheme="minorHAnsi" w:hAnsiTheme="minorHAnsi" w:cstheme="minorHAnsi"/>
          <w:lang w:eastAsia="pl-PL"/>
        </w:rPr>
      </w:pPr>
      <w:r>
        <w:rPr>
          <w:rFonts w:asciiTheme="minorHAnsi" w:hAnsiTheme="minorHAnsi" w:cstheme="minorHAnsi"/>
          <w:lang w:eastAsia="pl-PL"/>
        </w:rPr>
        <w:t>O</w:t>
      </w:r>
      <w:r w:rsidRPr="00C90B45">
        <w:rPr>
          <w:rFonts w:asciiTheme="minorHAnsi" w:hAnsiTheme="minorHAnsi" w:cstheme="minorHAnsi"/>
          <w:lang w:eastAsia="pl-PL"/>
        </w:rPr>
        <w:t xml:space="preserve">ferujemy termin płatności wynoszący do 30 dni liczony od doręczenia faktury odpowiednio </w:t>
      </w:r>
      <w:r>
        <w:rPr>
          <w:rFonts w:asciiTheme="minorHAnsi" w:hAnsiTheme="minorHAnsi" w:cstheme="minorHAnsi"/>
          <w:lang w:eastAsia="pl-PL"/>
        </w:rPr>
        <w:br/>
      </w:r>
      <w:r w:rsidRPr="00C90B45">
        <w:rPr>
          <w:rFonts w:asciiTheme="minorHAnsi" w:hAnsiTheme="minorHAnsi" w:cstheme="minorHAnsi"/>
          <w:lang w:eastAsia="pl-PL"/>
        </w:rPr>
        <w:t>dla wymagań określonych w zapytaniu.</w:t>
      </w:r>
    </w:p>
    <w:p w:rsidR="00825FF7" w:rsidRPr="00C90B45" w:rsidRDefault="00825FF7" w:rsidP="00750306">
      <w:pPr>
        <w:numPr>
          <w:ilvl w:val="0"/>
          <w:numId w:val="3"/>
        </w:numPr>
        <w:tabs>
          <w:tab w:val="left" w:pos="284"/>
          <w:tab w:val="left" w:pos="2350"/>
        </w:tabs>
        <w:spacing w:after="0" w:line="240" w:lineRule="auto"/>
        <w:ind w:left="284" w:hanging="284"/>
        <w:contextualSpacing/>
        <w:jc w:val="both"/>
        <w:rPr>
          <w:rFonts w:asciiTheme="minorHAnsi" w:hAnsiTheme="minorHAnsi" w:cstheme="minorHAnsi"/>
          <w:lang w:eastAsia="pl-PL"/>
        </w:rPr>
      </w:pPr>
      <w:r>
        <w:rPr>
          <w:rFonts w:asciiTheme="minorHAnsi" w:hAnsiTheme="minorHAnsi" w:cstheme="minorHAnsi"/>
          <w:lang w:eastAsia="pl-PL"/>
        </w:rPr>
        <w:t>O</w:t>
      </w:r>
      <w:r w:rsidRPr="00C90B45">
        <w:rPr>
          <w:rFonts w:asciiTheme="minorHAnsi" w:hAnsiTheme="minorHAnsi" w:cstheme="minorHAnsi"/>
          <w:lang w:eastAsia="pl-PL"/>
        </w:rPr>
        <w:t>świadczamy, że uważamy się za związanych niniejszą ofertą na czas wskazany w  zapytaniu, tj. 30 dni od daty jej otwarcia.</w:t>
      </w:r>
    </w:p>
    <w:p w:rsidR="00825FF7" w:rsidRDefault="00825FF7" w:rsidP="00750306">
      <w:pPr>
        <w:numPr>
          <w:ilvl w:val="0"/>
          <w:numId w:val="3"/>
        </w:numPr>
        <w:tabs>
          <w:tab w:val="left" w:pos="284"/>
          <w:tab w:val="left" w:pos="2350"/>
        </w:tabs>
        <w:spacing w:after="0" w:line="240" w:lineRule="auto"/>
        <w:ind w:left="0" w:firstLine="0"/>
        <w:contextualSpacing/>
        <w:jc w:val="both"/>
        <w:rPr>
          <w:rFonts w:asciiTheme="minorHAnsi" w:hAnsiTheme="minorHAnsi" w:cstheme="minorHAnsi"/>
          <w:lang w:eastAsia="pl-PL"/>
        </w:rPr>
      </w:pPr>
      <w:r>
        <w:rPr>
          <w:rFonts w:asciiTheme="minorHAnsi" w:hAnsiTheme="minorHAnsi" w:cstheme="minorHAnsi"/>
        </w:rPr>
        <w:t>O</w:t>
      </w:r>
      <w:r w:rsidRPr="00C90B45">
        <w:rPr>
          <w:rFonts w:asciiTheme="minorHAnsi" w:hAnsiTheme="minorHAnsi" w:cstheme="minorHAnsi"/>
        </w:rPr>
        <w:t xml:space="preserve">świadczamy, że firma jest płatnikiem/nie jest płatnikiem podatku VAT o numerze identyfikacyjnym </w:t>
      </w:r>
    </w:p>
    <w:p w:rsidR="00825FF7" w:rsidRPr="00C90B45" w:rsidRDefault="00825FF7" w:rsidP="00825FF7">
      <w:pPr>
        <w:tabs>
          <w:tab w:val="left" w:pos="284"/>
          <w:tab w:val="left" w:pos="2350"/>
        </w:tabs>
        <w:spacing w:after="0" w:line="240" w:lineRule="auto"/>
        <w:contextualSpacing/>
        <w:jc w:val="both"/>
        <w:rPr>
          <w:rFonts w:asciiTheme="minorHAnsi" w:hAnsiTheme="minorHAnsi" w:cstheme="minorHAnsi"/>
          <w:lang w:eastAsia="pl-PL"/>
        </w:rPr>
      </w:pPr>
      <w:r>
        <w:rPr>
          <w:rFonts w:asciiTheme="minorHAnsi" w:hAnsiTheme="minorHAnsi" w:cstheme="minorHAnsi"/>
        </w:rPr>
        <w:br/>
        <w:t xml:space="preserve">      </w:t>
      </w:r>
      <w:r w:rsidRPr="00C90B45">
        <w:rPr>
          <w:rFonts w:asciiTheme="minorHAnsi" w:hAnsiTheme="minorHAnsi" w:cstheme="minorHAnsi"/>
        </w:rPr>
        <w:t xml:space="preserve">NIP </w:t>
      </w:r>
      <w:r>
        <w:rPr>
          <w:rFonts w:asciiTheme="minorHAnsi" w:hAnsiTheme="minorHAnsi" w:cstheme="minorHAnsi"/>
        </w:rPr>
        <w:t xml:space="preserve"> </w:t>
      </w:r>
      <w:r w:rsidRPr="00C90B45">
        <w:rPr>
          <w:rFonts w:asciiTheme="minorHAnsi" w:hAnsiTheme="minorHAnsi" w:cstheme="minorHAnsi"/>
        </w:rPr>
        <w:t>…</w:t>
      </w:r>
      <w:r>
        <w:rPr>
          <w:rFonts w:asciiTheme="minorHAnsi" w:hAnsiTheme="minorHAnsi" w:cstheme="minorHAnsi"/>
        </w:rPr>
        <w:t>……………………………………………………………………</w:t>
      </w:r>
      <w:r w:rsidRPr="00C90B45">
        <w:rPr>
          <w:rFonts w:asciiTheme="minorHAnsi" w:hAnsiTheme="minorHAnsi" w:cstheme="minorHAnsi"/>
        </w:rPr>
        <w:t>…..</w:t>
      </w:r>
    </w:p>
    <w:p w:rsidR="00825FF7" w:rsidRDefault="00825FF7" w:rsidP="00825FF7">
      <w:pPr>
        <w:tabs>
          <w:tab w:val="left" w:pos="284"/>
          <w:tab w:val="left" w:pos="2350"/>
        </w:tabs>
        <w:spacing w:after="0" w:line="240" w:lineRule="auto"/>
        <w:contextualSpacing/>
        <w:jc w:val="both"/>
        <w:rPr>
          <w:rFonts w:asciiTheme="minorHAnsi" w:hAnsiTheme="minorHAnsi" w:cs="Calibri"/>
          <w:lang w:eastAsia="pl-PL"/>
        </w:rPr>
      </w:pPr>
    </w:p>
    <w:p w:rsidR="00825FF7" w:rsidRPr="006A50CC" w:rsidRDefault="00825FF7" w:rsidP="00825FF7">
      <w:pPr>
        <w:tabs>
          <w:tab w:val="left" w:pos="890"/>
          <w:tab w:val="left" w:pos="2350"/>
        </w:tabs>
        <w:spacing w:after="0" w:line="240" w:lineRule="auto"/>
        <w:contextualSpacing/>
        <w:jc w:val="both"/>
        <w:rPr>
          <w:rFonts w:asciiTheme="minorHAnsi" w:hAnsiTheme="minorHAnsi" w:cs="Calibri"/>
          <w:lang w:eastAsia="pl-PL"/>
        </w:rPr>
      </w:pPr>
    </w:p>
    <w:p w:rsidR="00825FF7" w:rsidRDefault="00825FF7" w:rsidP="00825FF7">
      <w:pPr>
        <w:tabs>
          <w:tab w:val="left" w:pos="2880"/>
        </w:tabs>
        <w:spacing w:after="0" w:line="240" w:lineRule="auto"/>
        <w:contextualSpacing/>
        <w:jc w:val="both"/>
        <w:rPr>
          <w:rFonts w:asciiTheme="minorHAnsi" w:hAnsiTheme="minorHAnsi" w:cs="Calibri"/>
          <w:lang w:eastAsia="pl-PL"/>
        </w:rPr>
      </w:pPr>
      <w:r>
        <w:rPr>
          <w:rFonts w:asciiTheme="minorHAnsi" w:hAnsiTheme="minorHAnsi" w:cs="Calibri"/>
          <w:lang w:eastAsia="pl-PL"/>
        </w:rPr>
        <w:tab/>
      </w:r>
    </w:p>
    <w:p w:rsidR="00825FF7" w:rsidRPr="006A50CC" w:rsidRDefault="00825FF7" w:rsidP="00825FF7">
      <w:pPr>
        <w:tabs>
          <w:tab w:val="left" w:pos="2880"/>
        </w:tabs>
        <w:spacing w:after="0" w:line="240" w:lineRule="auto"/>
        <w:contextualSpacing/>
        <w:jc w:val="both"/>
        <w:rPr>
          <w:rFonts w:asciiTheme="minorHAnsi" w:hAnsiTheme="minorHAnsi" w:cs="Calibri"/>
          <w:lang w:eastAsia="pl-PL"/>
        </w:rPr>
      </w:pPr>
    </w:p>
    <w:p w:rsidR="00825FF7" w:rsidRPr="006A50CC" w:rsidRDefault="00825FF7" w:rsidP="00825FF7">
      <w:pPr>
        <w:shd w:val="clear" w:color="auto" w:fill="FFFFFF"/>
        <w:autoSpaceDE w:val="0"/>
        <w:autoSpaceDN w:val="0"/>
        <w:adjustRightInd w:val="0"/>
        <w:spacing w:after="0" w:line="240" w:lineRule="auto"/>
        <w:ind w:left="1416"/>
        <w:jc w:val="center"/>
        <w:rPr>
          <w:rFonts w:asciiTheme="minorHAnsi" w:hAnsiTheme="minorHAnsi" w:cs="Calibri"/>
          <w:i/>
          <w:iCs/>
        </w:rPr>
      </w:pPr>
      <w:r w:rsidRPr="006A50CC">
        <w:rPr>
          <w:rFonts w:asciiTheme="minorHAnsi" w:hAnsiTheme="minorHAnsi" w:cs="Calibri"/>
          <w:i/>
          <w:iCs/>
        </w:rPr>
        <w:t xml:space="preserve">                                                                                           </w:t>
      </w:r>
    </w:p>
    <w:p w:rsidR="00825FF7" w:rsidRPr="002F7B63" w:rsidRDefault="00825FF7" w:rsidP="00825FF7">
      <w:pPr>
        <w:pStyle w:val="Akapitzlist"/>
        <w:spacing w:before="120" w:after="120"/>
        <w:ind w:left="0"/>
        <w:jc w:val="both"/>
        <w:rPr>
          <w:rFonts w:asciiTheme="minorHAnsi" w:eastAsia="Arial Unicode MS" w:hAnsiTheme="minorHAnsi" w:cs="Calibri"/>
        </w:rPr>
      </w:pPr>
      <w:r w:rsidRPr="002F7B63">
        <w:rPr>
          <w:rFonts w:asciiTheme="minorHAnsi" w:eastAsia="Arial Unicode MS" w:hAnsiTheme="minorHAnsi" w:cs="Calibri"/>
        </w:rPr>
        <w:t>Miejscowość .................................................. dnia .......................................... r.</w:t>
      </w:r>
    </w:p>
    <w:p w:rsidR="00825FF7" w:rsidRPr="002F7B63" w:rsidRDefault="00825FF7" w:rsidP="00825FF7">
      <w:pPr>
        <w:pStyle w:val="Akapitzlist"/>
        <w:spacing w:before="120" w:after="120"/>
        <w:jc w:val="both"/>
        <w:rPr>
          <w:rFonts w:asciiTheme="minorHAnsi" w:eastAsia="Arial Unicode MS" w:hAnsiTheme="minorHAnsi" w:cs="Calibri"/>
        </w:rPr>
      </w:pPr>
    </w:p>
    <w:p w:rsidR="00825FF7" w:rsidRDefault="00825FF7" w:rsidP="00825FF7">
      <w:pPr>
        <w:pStyle w:val="Akapitzlist"/>
        <w:spacing w:before="120" w:after="120"/>
        <w:jc w:val="both"/>
        <w:rPr>
          <w:rFonts w:asciiTheme="minorHAnsi" w:eastAsia="Arial Unicode MS" w:hAnsiTheme="minorHAnsi" w:cs="Calibri"/>
        </w:rPr>
      </w:pPr>
    </w:p>
    <w:p w:rsidR="00825FF7" w:rsidRDefault="00825FF7" w:rsidP="00825FF7">
      <w:pPr>
        <w:pStyle w:val="Akapitzlist"/>
        <w:spacing w:before="120" w:after="120"/>
        <w:jc w:val="both"/>
        <w:rPr>
          <w:rFonts w:asciiTheme="minorHAnsi" w:eastAsia="Arial Unicode MS" w:hAnsiTheme="minorHAnsi" w:cs="Calibri"/>
        </w:rPr>
      </w:pPr>
    </w:p>
    <w:p w:rsidR="00825FF7" w:rsidRDefault="00825FF7" w:rsidP="00825FF7">
      <w:pPr>
        <w:pStyle w:val="Akapitzlist"/>
        <w:spacing w:before="120" w:after="120"/>
        <w:jc w:val="both"/>
        <w:rPr>
          <w:rFonts w:asciiTheme="minorHAnsi" w:eastAsia="Arial Unicode MS" w:hAnsiTheme="minorHAnsi" w:cs="Calibri"/>
        </w:rPr>
      </w:pPr>
    </w:p>
    <w:p w:rsidR="00825FF7" w:rsidRDefault="00825FF7" w:rsidP="00825FF7">
      <w:pPr>
        <w:pStyle w:val="Akapitzlist"/>
        <w:spacing w:before="120" w:after="120"/>
        <w:jc w:val="both"/>
        <w:rPr>
          <w:rFonts w:asciiTheme="minorHAnsi" w:eastAsia="Arial Unicode MS" w:hAnsiTheme="minorHAnsi" w:cs="Calibri"/>
        </w:rPr>
      </w:pPr>
    </w:p>
    <w:p w:rsidR="00825FF7" w:rsidRPr="002F7B63" w:rsidRDefault="00825FF7" w:rsidP="00825FF7">
      <w:pPr>
        <w:pStyle w:val="Akapitzlist"/>
        <w:spacing w:before="120" w:after="120"/>
        <w:jc w:val="both"/>
        <w:rPr>
          <w:rFonts w:asciiTheme="minorHAnsi" w:eastAsia="Arial Unicode MS" w:hAnsiTheme="minorHAnsi" w:cs="Calibri"/>
        </w:rPr>
      </w:pPr>
    </w:p>
    <w:p w:rsidR="00825FF7" w:rsidRPr="002F7B63" w:rsidRDefault="00825FF7" w:rsidP="00825FF7">
      <w:pPr>
        <w:pStyle w:val="Akapitzlist"/>
        <w:spacing w:before="120" w:after="120"/>
        <w:jc w:val="both"/>
        <w:rPr>
          <w:rFonts w:asciiTheme="minorHAnsi" w:eastAsia="Arial Unicode MS" w:hAnsiTheme="minorHAnsi" w:cs="Calibri"/>
        </w:rPr>
      </w:pPr>
    </w:p>
    <w:p w:rsidR="00825FF7" w:rsidRPr="002F7B63" w:rsidRDefault="00825FF7" w:rsidP="00825FF7">
      <w:pPr>
        <w:pStyle w:val="Akapitzlist"/>
        <w:spacing w:before="120" w:after="120"/>
        <w:jc w:val="both"/>
        <w:rPr>
          <w:rFonts w:asciiTheme="minorHAnsi" w:eastAsia="Arial Unicode MS" w:hAnsiTheme="minorHAnsi" w:cs="Calibri"/>
        </w:rPr>
      </w:pPr>
      <w:r w:rsidRPr="002F7B63">
        <w:rPr>
          <w:rFonts w:asciiTheme="minorHAnsi" w:eastAsia="Arial Unicode MS" w:hAnsiTheme="minorHAnsi" w:cs="Calibri"/>
        </w:rPr>
        <w:tab/>
      </w:r>
      <w:r w:rsidRPr="002F7B63">
        <w:rPr>
          <w:rFonts w:asciiTheme="minorHAnsi" w:eastAsia="Arial Unicode MS" w:hAnsiTheme="minorHAnsi" w:cs="Calibri"/>
        </w:rPr>
        <w:tab/>
      </w:r>
      <w:r w:rsidRPr="002F7B63">
        <w:rPr>
          <w:rFonts w:asciiTheme="minorHAnsi" w:eastAsia="Arial Unicode MS" w:hAnsiTheme="minorHAnsi" w:cs="Calibri"/>
        </w:rPr>
        <w:tab/>
        <w:t>.......................................................................................................</w:t>
      </w:r>
    </w:p>
    <w:p w:rsidR="00825FF7" w:rsidRPr="000270EB" w:rsidRDefault="00825FF7" w:rsidP="00825FF7">
      <w:pPr>
        <w:pStyle w:val="Akapitzlist"/>
        <w:spacing w:after="0" w:line="240" w:lineRule="auto"/>
        <w:ind w:left="2977"/>
        <w:jc w:val="center"/>
        <w:rPr>
          <w:rFonts w:asciiTheme="minorHAnsi" w:eastAsia="Arial Unicode MS" w:hAnsiTheme="minorHAnsi" w:cs="Calibri"/>
          <w:sz w:val="18"/>
          <w:szCs w:val="18"/>
        </w:rPr>
      </w:pPr>
      <w:r w:rsidRPr="000270EB">
        <w:rPr>
          <w:rFonts w:asciiTheme="minorHAnsi" w:eastAsia="Arial Unicode MS" w:hAnsiTheme="minorHAnsi" w:cs="Calibri"/>
          <w:sz w:val="18"/>
          <w:szCs w:val="18"/>
        </w:rPr>
        <w:t>(pieczęć i podpis osoby/</w:t>
      </w:r>
      <w:proofErr w:type="spellStart"/>
      <w:r w:rsidRPr="000270EB">
        <w:rPr>
          <w:rFonts w:asciiTheme="minorHAnsi" w:eastAsia="Arial Unicode MS" w:hAnsiTheme="minorHAnsi" w:cs="Calibri"/>
          <w:sz w:val="18"/>
          <w:szCs w:val="18"/>
        </w:rPr>
        <w:t>ób</w:t>
      </w:r>
      <w:proofErr w:type="spellEnd"/>
      <w:r w:rsidRPr="000270EB">
        <w:rPr>
          <w:rFonts w:asciiTheme="minorHAnsi" w:eastAsia="Arial Unicode MS" w:hAnsiTheme="minorHAnsi" w:cs="Calibri"/>
          <w:sz w:val="18"/>
          <w:szCs w:val="18"/>
        </w:rPr>
        <w:t xml:space="preserve"> uprawnionej/</w:t>
      </w:r>
      <w:proofErr w:type="spellStart"/>
      <w:r w:rsidRPr="000270EB">
        <w:rPr>
          <w:rFonts w:asciiTheme="minorHAnsi" w:eastAsia="Arial Unicode MS" w:hAnsiTheme="minorHAnsi" w:cs="Calibri"/>
          <w:sz w:val="18"/>
          <w:szCs w:val="18"/>
        </w:rPr>
        <w:t>ych</w:t>
      </w:r>
      <w:proofErr w:type="spellEnd"/>
      <w:r w:rsidRPr="000270EB">
        <w:rPr>
          <w:rFonts w:asciiTheme="minorHAnsi" w:eastAsia="Arial Unicode MS" w:hAnsiTheme="minorHAnsi" w:cs="Calibri"/>
          <w:sz w:val="18"/>
          <w:szCs w:val="18"/>
        </w:rPr>
        <w:t xml:space="preserve"> do składania oświadczeń woli w imieniu Wykonawcy lub czytelny podpis w przypadku osób fizycznych)</w:t>
      </w:r>
    </w:p>
    <w:p w:rsidR="00825FF7" w:rsidRPr="002F7B63" w:rsidRDefault="00825FF7" w:rsidP="00825FF7">
      <w:pPr>
        <w:pStyle w:val="Default"/>
        <w:spacing w:line="276" w:lineRule="auto"/>
        <w:jc w:val="both"/>
        <w:rPr>
          <w:rFonts w:asciiTheme="minorHAnsi" w:eastAsia="Arial Unicode MS" w:hAnsiTheme="minorHAnsi" w:cs="Calibri"/>
          <w:color w:val="auto"/>
          <w:sz w:val="22"/>
          <w:szCs w:val="22"/>
        </w:rPr>
      </w:pPr>
    </w:p>
    <w:p w:rsidR="00825FF7" w:rsidRDefault="00825FF7" w:rsidP="00825FF7">
      <w:pPr>
        <w:spacing w:after="0" w:line="240" w:lineRule="auto"/>
        <w:rPr>
          <w:rFonts w:asciiTheme="minorHAnsi" w:hAnsiTheme="minorHAnsi" w:cs="Calibri"/>
        </w:rPr>
      </w:pPr>
      <w:r>
        <w:rPr>
          <w:rFonts w:asciiTheme="minorHAnsi" w:hAnsiTheme="minorHAnsi" w:cs="Calibri"/>
        </w:rPr>
        <w:br w:type="page"/>
      </w:r>
    </w:p>
    <w:p w:rsidR="009F27BC" w:rsidRPr="00FB2810" w:rsidRDefault="009F27BC" w:rsidP="009F27BC">
      <w:pPr>
        <w:spacing w:after="0" w:line="280" w:lineRule="exact"/>
        <w:jc w:val="both"/>
        <w:rPr>
          <w:rFonts w:cstheme="minorHAnsi"/>
        </w:rPr>
      </w:pPr>
    </w:p>
    <w:p w:rsidR="009F27BC" w:rsidRPr="003569B5" w:rsidRDefault="009F27BC" w:rsidP="003569B5">
      <w:pPr>
        <w:spacing w:before="120" w:after="120"/>
        <w:ind w:left="5664"/>
        <w:jc w:val="both"/>
        <w:rPr>
          <w:rFonts w:eastAsia="Arial Unicode MS" w:cstheme="minorHAnsi"/>
          <w:b/>
          <w:i/>
        </w:rPr>
      </w:pPr>
      <w:r w:rsidRPr="003569B5">
        <w:rPr>
          <w:rFonts w:eastAsia="Arial Unicode MS" w:cstheme="minorHAnsi"/>
          <w:b/>
          <w:i/>
        </w:rPr>
        <w:t>Załącznik nr 2 do zapytania ofertowego</w:t>
      </w:r>
    </w:p>
    <w:p w:rsidR="009F27BC" w:rsidRPr="00FB2810" w:rsidRDefault="009F27BC" w:rsidP="009F27BC">
      <w:pPr>
        <w:pStyle w:val="Akapitzlist"/>
        <w:spacing w:before="120" w:after="120"/>
        <w:ind w:left="0"/>
        <w:jc w:val="both"/>
        <w:rPr>
          <w:rFonts w:eastAsia="Arial Unicode MS" w:cstheme="minorHAnsi"/>
        </w:rPr>
      </w:pPr>
    </w:p>
    <w:p w:rsidR="009F27BC" w:rsidRPr="00FB2810" w:rsidRDefault="009F27BC" w:rsidP="009F27BC">
      <w:pPr>
        <w:pStyle w:val="Akapitzlist"/>
        <w:spacing w:before="120" w:after="120"/>
        <w:ind w:left="0"/>
        <w:jc w:val="both"/>
        <w:rPr>
          <w:rFonts w:eastAsia="Arial Unicode MS" w:cstheme="minorHAnsi"/>
        </w:rPr>
      </w:pPr>
      <w:r w:rsidRPr="00FB2810">
        <w:rPr>
          <w:rFonts w:eastAsia="Arial Unicode MS" w:cstheme="minorHAnsi"/>
        </w:rPr>
        <w:t>………………………………………………………………………</w:t>
      </w:r>
    </w:p>
    <w:p w:rsidR="009F27BC" w:rsidRPr="004E5B91" w:rsidRDefault="004E5B91" w:rsidP="004E5B91">
      <w:pPr>
        <w:pStyle w:val="Akapitzlist"/>
        <w:spacing w:before="120" w:after="120"/>
        <w:ind w:left="0"/>
        <w:rPr>
          <w:rFonts w:eastAsia="Arial Unicode MS" w:cstheme="minorHAnsi"/>
          <w:sz w:val="18"/>
          <w:szCs w:val="18"/>
        </w:rPr>
      </w:pPr>
      <w:r>
        <w:rPr>
          <w:rFonts w:eastAsia="Arial Unicode MS" w:cstheme="minorHAnsi"/>
          <w:sz w:val="18"/>
          <w:szCs w:val="18"/>
        </w:rPr>
        <w:t xml:space="preserve">        </w:t>
      </w:r>
      <w:r w:rsidR="009F27BC" w:rsidRPr="004E5B91">
        <w:rPr>
          <w:rFonts w:eastAsia="Arial Unicode MS" w:cstheme="minorHAnsi"/>
          <w:sz w:val="18"/>
          <w:szCs w:val="18"/>
        </w:rPr>
        <w:t>(Wykonawca/Pieczęć firmowa Wykonawcy)</w:t>
      </w:r>
    </w:p>
    <w:p w:rsidR="009F27BC" w:rsidRPr="00FB2810" w:rsidRDefault="009F27BC" w:rsidP="009F27BC">
      <w:pPr>
        <w:pStyle w:val="Default"/>
        <w:jc w:val="right"/>
        <w:rPr>
          <w:rFonts w:asciiTheme="minorHAnsi" w:hAnsiTheme="minorHAnsi" w:cstheme="minorHAnsi"/>
          <w:sz w:val="22"/>
          <w:szCs w:val="22"/>
        </w:rPr>
      </w:pPr>
    </w:p>
    <w:p w:rsidR="009F27BC" w:rsidRPr="00FB2810" w:rsidRDefault="009F27BC" w:rsidP="009F27BC">
      <w:pPr>
        <w:spacing w:after="0"/>
        <w:ind w:right="139"/>
        <w:rPr>
          <w:rFonts w:cstheme="minorHAnsi"/>
          <w:bCs/>
        </w:rPr>
      </w:pPr>
    </w:p>
    <w:p w:rsidR="009F27BC" w:rsidRPr="004E5B91" w:rsidRDefault="009F27BC" w:rsidP="009F27BC">
      <w:pPr>
        <w:spacing w:after="240"/>
        <w:ind w:left="181" w:right="125"/>
        <w:jc w:val="center"/>
        <w:rPr>
          <w:rFonts w:asciiTheme="minorHAnsi" w:eastAsia="Arial Unicode MS" w:hAnsiTheme="minorHAnsi" w:cs="Calibri"/>
          <w:b/>
        </w:rPr>
      </w:pPr>
      <w:r w:rsidRPr="004E5B91">
        <w:rPr>
          <w:rFonts w:asciiTheme="minorHAnsi" w:eastAsia="Arial Unicode MS" w:hAnsiTheme="minorHAnsi" w:cs="Calibri"/>
          <w:b/>
        </w:rPr>
        <w:t>SPECYFIKACJA TECHNICZNA PRZEDMIOTU ZAMÓWIENIA</w:t>
      </w:r>
    </w:p>
    <w:p w:rsidR="009F27BC" w:rsidRPr="004E5B91" w:rsidRDefault="009F27BC" w:rsidP="004E5B91">
      <w:pPr>
        <w:spacing w:after="0" w:line="240" w:lineRule="auto"/>
        <w:jc w:val="both"/>
        <w:rPr>
          <w:rFonts w:asciiTheme="minorHAnsi" w:eastAsia="Arial Unicode MS" w:hAnsiTheme="minorHAnsi" w:cs="Calibri"/>
        </w:rPr>
      </w:pPr>
      <w:r w:rsidRPr="004E5B91">
        <w:rPr>
          <w:rFonts w:asciiTheme="minorHAnsi" w:eastAsia="Arial Unicode MS" w:hAnsiTheme="minorHAnsi" w:cs="Calibri"/>
        </w:rPr>
        <w:t>Przedmiotem zamówienia jest "</w:t>
      </w:r>
      <w:r w:rsidRPr="004E5B91">
        <w:rPr>
          <w:rFonts w:asciiTheme="minorHAnsi" w:eastAsia="Arial Unicode MS" w:hAnsiTheme="minorHAnsi" w:cs="Calibri"/>
          <w:b/>
        </w:rPr>
        <w:t xml:space="preserve">Dostawa, montaż oraz konfiguracja dotyczące 25 urządzeń systemu nawigacyjno-informacyjnego wspierającego osoby niewidome i </w:t>
      </w:r>
      <w:proofErr w:type="spellStart"/>
      <w:r w:rsidRPr="004E5B91">
        <w:rPr>
          <w:rFonts w:asciiTheme="minorHAnsi" w:eastAsia="Arial Unicode MS" w:hAnsiTheme="minorHAnsi" w:cs="Calibri"/>
          <w:b/>
        </w:rPr>
        <w:t>słabowidzące</w:t>
      </w:r>
      <w:proofErr w:type="spellEnd"/>
      <w:r w:rsidRPr="004E5B91">
        <w:rPr>
          <w:rFonts w:asciiTheme="minorHAnsi" w:eastAsia="Arial Unicode MS" w:hAnsiTheme="minorHAnsi" w:cs="Calibri"/>
          <w:b/>
        </w:rPr>
        <w:t xml:space="preserve"> na potrzeby realizacji projektu </w:t>
      </w:r>
      <w:r w:rsidR="004818A0">
        <w:rPr>
          <w:rFonts w:asciiTheme="minorHAnsi" w:eastAsia="Arial Unicode MS" w:hAnsiTheme="minorHAnsi" w:cs="Calibri"/>
          <w:b/>
        </w:rPr>
        <w:t>„</w:t>
      </w:r>
      <w:r w:rsidRPr="004E5B91">
        <w:rPr>
          <w:rFonts w:asciiTheme="minorHAnsi" w:eastAsia="Arial Unicode MS" w:hAnsiTheme="minorHAnsi" w:cs="Calibri"/>
          <w:b/>
        </w:rPr>
        <w:t>Równość w edukacji 2.0 - kompleksowy program wsparcia w zakresie dostępności w Szkole Wyższej im. P. Włodkowica w Płocku</w:t>
      </w:r>
      <w:r w:rsidR="004818A0">
        <w:rPr>
          <w:rFonts w:asciiTheme="minorHAnsi" w:eastAsia="Arial Unicode MS" w:hAnsiTheme="minorHAnsi" w:cs="Calibri"/>
          <w:b/>
        </w:rPr>
        <w:t>”</w:t>
      </w:r>
      <w:r w:rsidRPr="004E5B91">
        <w:rPr>
          <w:rFonts w:asciiTheme="minorHAnsi" w:eastAsia="Arial Unicode MS" w:hAnsiTheme="minorHAnsi" w:cs="Calibri"/>
          <w:b/>
        </w:rPr>
        <w:t>, o numerze POWR.03.05.00-00-A070/19, współfinansowanego ze środków Unii Europejskiej w ramach Europejskiego Funduszu Społecznego – Program Operacyjny Wiedza Edukacja Rozwój, Osi priorytetowej III „Szkolnictwo wyższe dla gospodarki i rozwoju”, Działanie 3.5 „Kompleksowe programy szkół wyższych”.</w:t>
      </w:r>
    </w:p>
    <w:p w:rsidR="009F27BC" w:rsidRDefault="009F27BC" w:rsidP="004E5B91">
      <w:pPr>
        <w:spacing w:after="0" w:line="240" w:lineRule="auto"/>
        <w:jc w:val="both"/>
        <w:rPr>
          <w:rFonts w:asciiTheme="minorHAnsi" w:eastAsia="Arial Unicode MS" w:hAnsiTheme="minorHAnsi" w:cs="Calibri"/>
        </w:rPr>
      </w:pPr>
      <w:r w:rsidRPr="006E3F5D">
        <w:rPr>
          <w:rFonts w:asciiTheme="minorHAnsi" w:eastAsia="Arial Unicode MS" w:hAnsiTheme="minorHAnsi" w:cs="Calibri"/>
        </w:rPr>
        <w:t xml:space="preserve">System </w:t>
      </w:r>
      <w:r w:rsidR="0098713E" w:rsidRPr="006E3F5D">
        <w:rPr>
          <w:rFonts w:asciiTheme="minorHAnsi" w:eastAsia="Arial Unicode MS" w:hAnsiTheme="minorHAnsi" w:cs="Calibri"/>
        </w:rPr>
        <w:t>m.in.</w:t>
      </w:r>
      <w:r w:rsidR="0098713E">
        <w:rPr>
          <w:rFonts w:asciiTheme="minorHAnsi" w:eastAsia="Arial Unicode MS" w:hAnsiTheme="minorHAnsi" w:cs="Calibri"/>
        </w:rPr>
        <w:t xml:space="preserve"> </w:t>
      </w:r>
      <w:r w:rsidRPr="004E5B91">
        <w:rPr>
          <w:rFonts w:asciiTheme="minorHAnsi" w:eastAsia="Arial Unicode MS" w:hAnsiTheme="minorHAnsi" w:cs="Calibri"/>
        </w:rPr>
        <w:t>emituje dźwięki umożliwiające lokalizację i identyfikację obiektów słuchem oraz udostępnia opisy tekstowe tych obiektów. Wykonawca dostarczy system realizujący powyższy cel, w którego skład wchodzą urządzenia przeznaczone do zainstalowania we wskazanych przez Zamawiającego 25 miejscach</w:t>
      </w:r>
      <w:r w:rsidR="009115AE">
        <w:rPr>
          <w:rFonts w:asciiTheme="minorHAnsi" w:eastAsia="Arial Unicode MS" w:hAnsiTheme="minorHAnsi" w:cs="Calibri"/>
        </w:rPr>
        <w:t xml:space="preserve"> oraz </w:t>
      </w:r>
      <w:r w:rsidR="00950A31">
        <w:rPr>
          <w:rFonts w:asciiTheme="minorHAnsi" w:eastAsia="Arial Unicode MS" w:hAnsiTheme="minorHAnsi" w:cs="Calibri"/>
        </w:rPr>
        <w:t>aplikacje</w:t>
      </w:r>
      <w:r w:rsidRPr="004E5B91">
        <w:rPr>
          <w:rFonts w:asciiTheme="minorHAnsi" w:eastAsia="Arial Unicode MS" w:hAnsiTheme="minorHAnsi" w:cs="Calibri"/>
        </w:rPr>
        <w:t xml:space="preserve"> na urządzenia mobilne </w:t>
      </w:r>
      <w:r w:rsidR="009115AE">
        <w:rPr>
          <w:rFonts w:asciiTheme="minorHAnsi" w:eastAsia="Arial Unicode MS" w:hAnsiTheme="minorHAnsi" w:cs="Calibri"/>
        </w:rPr>
        <w:t>i</w:t>
      </w:r>
      <w:r w:rsidRPr="004E5B91">
        <w:rPr>
          <w:rFonts w:asciiTheme="minorHAnsi" w:eastAsia="Arial Unicode MS" w:hAnsiTheme="minorHAnsi" w:cs="Calibri"/>
        </w:rPr>
        <w:t xml:space="preserve"> narzędzia do </w:t>
      </w:r>
      <w:proofErr w:type="spellStart"/>
      <w:r w:rsidRPr="004E5B91">
        <w:rPr>
          <w:rFonts w:asciiTheme="minorHAnsi" w:eastAsia="Arial Unicode MS" w:hAnsiTheme="minorHAnsi" w:cs="Calibri"/>
        </w:rPr>
        <w:t>zarządzania</w:t>
      </w:r>
      <w:proofErr w:type="spellEnd"/>
      <w:r w:rsidRPr="004E5B91">
        <w:rPr>
          <w:rFonts w:asciiTheme="minorHAnsi" w:eastAsia="Arial Unicode MS" w:hAnsiTheme="minorHAnsi" w:cs="Calibri"/>
        </w:rPr>
        <w:t xml:space="preserve"> systemem. Wszystkie te elementy dostarczy, zainstaluje</w:t>
      </w:r>
      <w:r w:rsidR="00950A31">
        <w:rPr>
          <w:rFonts w:asciiTheme="minorHAnsi" w:eastAsia="Arial Unicode MS" w:hAnsiTheme="minorHAnsi" w:cs="Calibri"/>
        </w:rPr>
        <w:t>,</w:t>
      </w:r>
      <w:r w:rsidRPr="004E5B91">
        <w:rPr>
          <w:rFonts w:asciiTheme="minorHAnsi" w:eastAsia="Arial Unicode MS" w:hAnsiTheme="minorHAnsi" w:cs="Calibri"/>
        </w:rPr>
        <w:t xml:space="preserve"> skonfiguruje </w:t>
      </w:r>
      <w:r w:rsidR="00C43B6B">
        <w:rPr>
          <w:rFonts w:asciiTheme="minorHAnsi" w:eastAsia="Arial Unicode MS" w:hAnsiTheme="minorHAnsi" w:cs="Calibri"/>
        </w:rPr>
        <w:t xml:space="preserve">oraz przeprowadzi szkolenie </w:t>
      </w:r>
      <w:r w:rsidRPr="004E5B91">
        <w:rPr>
          <w:rFonts w:asciiTheme="minorHAnsi" w:eastAsia="Arial Unicode MS" w:hAnsiTheme="minorHAnsi" w:cs="Calibri"/>
        </w:rPr>
        <w:t xml:space="preserve">Wykonawca. Szczegółowa lista wytypowanych punktów zostanie przedstawiona wykonawcy przez zamawiającego </w:t>
      </w:r>
      <w:r w:rsidR="00385E91">
        <w:rPr>
          <w:rFonts w:asciiTheme="minorHAnsi" w:eastAsia="Arial Unicode MS" w:hAnsiTheme="minorHAnsi" w:cs="Calibri"/>
        </w:rPr>
        <w:t>po podpisaniu</w:t>
      </w:r>
      <w:r w:rsidRPr="004E5B91">
        <w:rPr>
          <w:rFonts w:asciiTheme="minorHAnsi" w:eastAsia="Arial Unicode MS" w:hAnsiTheme="minorHAnsi" w:cs="Calibri"/>
        </w:rPr>
        <w:t xml:space="preserve"> umowy.</w:t>
      </w:r>
    </w:p>
    <w:p w:rsidR="00DF5664" w:rsidRPr="004E5B91" w:rsidRDefault="00DF5664" w:rsidP="004E5B91">
      <w:pPr>
        <w:spacing w:after="0" w:line="240" w:lineRule="auto"/>
        <w:jc w:val="both"/>
        <w:rPr>
          <w:rFonts w:asciiTheme="minorHAnsi" w:eastAsia="Arial Unicode MS" w:hAnsiTheme="minorHAnsi" w:cs="Calibri"/>
        </w:rPr>
      </w:pPr>
    </w:p>
    <w:p w:rsidR="009F27BC" w:rsidRPr="00DF5664" w:rsidRDefault="009F27BC" w:rsidP="009F27BC">
      <w:pPr>
        <w:rPr>
          <w:rFonts w:asciiTheme="minorHAnsi" w:eastAsia="Arial Unicode MS" w:hAnsiTheme="minorHAnsi" w:cs="Calibri"/>
          <w:b/>
          <w:u w:val="single"/>
        </w:rPr>
      </w:pPr>
      <w:r w:rsidRPr="00DF5664">
        <w:rPr>
          <w:rFonts w:asciiTheme="minorHAnsi" w:eastAsia="Arial Unicode MS" w:hAnsiTheme="minorHAnsi" w:cs="Calibri"/>
          <w:b/>
          <w:u w:val="single"/>
        </w:rPr>
        <w:t>Zainstalowane przez Wykonawcę urządzenia winny spełniać następujące kryteria:</w:t>
      </w:r>
    </w:p>
    <w:tbl>
      <w:tblPr>
        <w:tblStyle w:val="Tabela-Siatka"/>
        <w:tblW w:w="9639" w:type="dxa"/>
        <w:tblInd w:w="392" w:type="dxa"/>
        <w:tblLook w:val="04A0"/>
      </w:tblPr>
      <w:tblGrid>
        <w:gridCol w:w="614"/>
        <w:gridCol w:w="2221"/>
        <w:gridCol w:w="5528"/>
        <w:gridCol w:w="1276"/>
      </w:tblGrid>
      <w:tr w:rsidR="00AE6E00" w:rsidRPr="00AE6E00" w:rsidTr="00AE6E00">
        <w:trPr>
          <w:tblHeader/>
        </w:trPr>
        <w:tc>
          <w:tcPr>
            <w:tcW w:w="614" w:type="dxa"/>
            <w:vAlign w:val="center"/>
          </w:tcPr>
          <w:p w:rsidR="009F27BC" w:rsidRPr="00AE6E00" w:rsidRDefault="009F27BC" w:rsidP="00AE6E00">
            <w:pPr>
              <w:pStyle w:val="Standard"/>
              <w:ind w:right="125"/>
              <w:rPr>
                <w:rFonts w:asciiTheme="minorHAnsi" w:eastAsia="Arial Unicode MS" w:hAnsiTheme="minorHAnsi" w:cs="Calibri"/>
                <w:b/>
                <w:kern w:val="0"/>
                <w:sz w:val="20"/>
                <w:szCs w:val="20"/>
                <w:lang w:eastAsia="en-US" w:bidi="ar-SA"/>
              </w:rPr>
            </w:pPr>
            <w:r w:rsidRPr="00AE6E00">
              <w:rPr>
                <w:rFonts w:asciiTheme="minorHAnsi" w:eastAsia="Arial Unicode MS" w:hAnsiTheme="minorHAnsi" w:cs="Calibri"/>
                <w:b/>
                <w:kern w:val="0"/>
                <w:sz w:val="20"/>
                <w:szCs w:val="20"/>
                <w:lang w:eastAsia="en-US" w:bidi="ar-SA"/>
              </w:rPr>
              <w:t xml:space="preserve">Lp. </w:t>
            </w:r>
          </w:p>
        </w:tc>
        <w:tc>
          <w:tcPr>
            <w:tcW w:w="2221" w:type="dxa"/>
            <w:vAlign w:val="center"/>
          </w:tcPr>
          <w:p w:rsidR="009F27BC" w:rsidRPr="00AE6E00" w:rsidRDefault="009F27BC" w:rsidP="00AE6E00">
            <w:pPr>
              <w:pStyle w:val="Standard"/>
              <w:ind w:right="125"/>
              <w:jc w:val="center"/>
              <w:rPr>
                <w:rFonts w:asciiTheme="minorHAnsi" w:eastAsia="Arial Unicode MS" w:hAnsiTheme="minorHAnsi" w:cs="Calibri"/>
                <w:b/>
                <w:kern w:val="0"/>
                <w:sz w:val="20"/>
                <w:szCs w:val="20"/>
                <w:lang w:eastAsia="en-US" w:bidi="ar-SA"/>
              </w:rPr>
            </w:pPr>
            <w:r w:rsidRPr="00AE6E00">
              <w:rPr>
                <w:rFonts w:asciiTheme="minorHAnsi" w:eastAsia="Arial Unicode MS" w:hAnsiTheme="minorHAnsi" w:cs="Calibri"/>
                <w:b/>
                <w:kern w:val="0"/>
                <w:sz w:val="20"/>
                <w:szCs w:val="20"/>
                <w:lang w:eastAsia="en-US" w:bidi="ar-SA"/>
              </w:rPr>
              <w:t>Następujące kryteria</w:t>
            </w:r>
          </w:p>
        </w:tc>
        <w:tc>
          <w:tcPr>
            <w:tcW w:w="5528" w:type="dxa"/>
            <w:vAlign w:val="center"/>
          </w:tcPr>
          <w:p w:rsidR="009F27BC" w:rsidRPr="00AE6E00" w:rsidRDefault="009F27BC" w:rsidP="00825FF7">
            <w:pPr>
              <w:pStyle w:val="Standard"/>
              <w:ind w:right="125"/>
              <w:jc w:val="center"/>
              <w:rPr>
                <w:rFonts w:asciiTheme="minorHAnsi" w:eastAsia="Arial Unicode MS" w:hAnsiTheme="minorHAnsi" w:cs="Calibri"/>
                <w:b/>
                <w:kern w:val="0"/>
                <w:sz w:val="20"/>
                <w:szCs w:val="20"/>
                <w:lang w:eastAsia="en-US" w:bidi="ar-SA"/>
              </w:rPr>
            </w:pPr>
            <w:r w:rsidRPr="00AE6E00">
              <w:rPr>
                <w:rFonts w:asciiTheme="minorHAnsi" w:eastAsia="Arial Unicode MS" w:hAnsiTheme="minorHAnsi" w:cs="Calibri"/>
                <w:b/>
                <w:kern w:val="0"/>
                <w:sz w:val="20"/>
                <w:szCs w:val="20"/>
                <w:lang w:eastAsia="en-US" w:bidi="ar-SA"/>
              </w:rPr>
              <w:t>Opis i cechy</w:t>
            </w:r>
            <w:r w:rsidRPr="00AE6E00">
              <w:rPr>
                <w:rFonts w:eastAsia="Arial Unicode MS" w:cs="Calibri"/>
                <w:b/>
                <w:kern w:val="0"/>
                <w:sz w:val="20"/>
                <w:szCs w:val="20"/>
                <w:lang w:eastAsia="en-US" w:bidi="ar-SA"/>
              </w:rPr>
              <w:t xml:space="preserve"> systemu nawigacyjno-informacyjnego wspierającego osoby z niepełnosprawności</w:t>
            </w:r>
            <w:r w:rsidR="00AE6E00">
              <w:rPr>
                <w:rFonts w:eastAsia="Arial Unicode MS" w:cs="Calibri"/>
                <w:b/>
                <w:kern w:val="0"/>
                <w:sz w:val="20"/>
                <w:szCs w:val="20"/>
                <w:lang w:eastAsia="en-US" w:bidi="ar-SA"/>
              </w:rPr>
              <w:t xml:space="preserve">ą wzroku, niewidome i </w:t>
            </w:r>
            <w:proofErr w:type="spellStart"/>
            <w:r w:rsidR="00AE6E00">
              <w:rPr>
                <w:rFonts w:eastAsia="Arial Unicode MS" w:cs="Calibri"/>
                <w:b/>
                <w:kern w:val="0"/>
                <w:sz w:val="20"/>
                <w:szCs w:val="20"/>
                <w:lang w:eastAsia="en-US" w:bidi="ar-SA"/>
              </w:rPr>
              <w:t>słabowidzą</w:t>
            </w:r>
            <w:r w:rsidRPr="00AE6E00">
              <w:rPr>
                <w:rFonts w:eastAsia="Arial Unicode MS" w:cs="Calibri"/>
                <w:b/>
                <w:kern w:val="0"/>
                <w:sz w:val="20"/>
                <w:szCs w:val="20"/>
                <w:lang w:eastAsia="en-US" w:bidi="ar-SA"/>
              </w:rPr>
              <w:t>ce</w:t>
            </w:r>
            <w:proofErr w:type="spellEnd"/>
            <w:r w:rsidRPr="00AE6E00">
              <w:rPr>
                <w:rFonts w:eastAsia="Arial Unicode MS" w:cs="Calibri"/>
                <w:b/>
                <w:kern w:val="0"/>
                <w:sz w:val="20"/>
                <w:szCs w:val="20"/>
                <w:lang w:eastAsia="en-US" w:bidi="ar-SA"/>
              </w:rPr>
              <w:t xml:space="preserve"> w orientacji przestrzennej</w:t>
            </w:r>
            <w:r w:rsidRPr="00AE6E00">
              <w:rPr>
                <w:rFonts w:eastAsia="Arial Unicode MS" w:cs="Calibri"/>
                <w:b/>
                <w:kern w:val="0"/>
                <w:sz w:val="20"/>
                <w:szCs w:val="20"/>
                <w:lang w:eastAsia="en-US" w:bidi="ar-SA"/>
              </w:rPr>
              <w:br/>
            </w:r>
            <w:r w:rsidRPr="00825FF7">
              <w:rPr>
                <w:rFonts w:asciiTheme="minorHAnsi" w:eastAsia="Arial Unicode MS" w:hAnsiTheme="minorHAnsi" w:cs="Calibri"/>
                <w:b/>
                <w:kern w:val="0"/>
                <w:sz w:val="20"/>
                <w:szCs w:val="20"/>
                <w:lang w:eastAsia="en-US" w:bidi="ar-SA"/>
              </w:rPr>
              <w:t xml:space="preserve">(w przypadku gdy jedna z cech opisana w podpunkcie jest niespełniona proszę przekreślić </w:t>
            </w:r>
            <w:r w:rsidR="00825FF7" w:rsidRPr="00825FF7">
              <w:rPr>
                <w:rFonts w:asciiTheme="minorHAnsi" w:eastAsia="Arial Unicode MS" w:hAnsiTheme="minorHAnsi" w:cs="Calibri"/>
                <w:b/>
                <w:kern w:val="0"/>
                <w:sz w:val="20"/>
                <w:szCs w:val="20"/>
                <w:lang w:eastAsia="en-US" w:bidi="ar-SA"/>
              </w:rPr>
              <w:t>)</w:t>
            </w:r>
          </w:p>
        </w:tc>
        <w:tc>
          <w:tcPr>
            <w:tcW w:w="1276" w:type="dxa"/>
            <w:vAlign w:val="center"/>
          </w:tcPr>
          <w:p w:rsidR="009F27BC" w:rsidRPr="00AE6E00" w:rsidRDefault="00AE6E00" w:rsidP="00AE6E00">
            <w:pPr>
              <w:pStyle w:val="Standard"/>
              <w:ind w:right="125"/>
              <w:jc w:val="center"/>
              <w:rPr>
                <w:rFonts w:asciiTheme="minorHAnsi" w:eastAsia="Arial Unicode MS" w:hAnsiTheme="minorHAnsi" w:cs="Calibri"/>
                <w:b/>
                <w:kern w:val="0"/>
                <w:sz w:val="20"/>
                <w:szCs w:val="20"/>
                <w:lang w:eastAsia="en-US" w:bidi="ar-SA"/>
              </w:rPr>
            </w:pPr>
            <w:r>
              <w:rPr>
                <w:rFonts w:asciiTheme="minorHAnsi" w:eastAsia="Arial Unicode MS" w:hAnsiTheme="minorHAnsi" w:cs="Calibri"/>
                <w:b/>
                <w:kern w:val="0"/>
                <w:sz w:val="20"/>
                <w:szCs w:val="20"/>
                <w:lang w:eastAsia="en-US" w:bidi="ar-SA"/>
              </w:rPr>
              <w:t>Spełnia</w:t>
            </w:r>
            <w:r w:rsidR="009F27BC" w:rsidRPr="00AE6E00">
              <w:rPr>
                <w:rFonts w:asciiTheme="minorHAnsi" w:eastAsia="Arial Unicode MS" w:hAnsiTheme="minorHAnsi" w:cs="Calibri"/>
                <w:b/>
                <w:kern w:val="0"/>
                <w:sz w:val="20"/>
                <w:szCs w:val="20"/>
                <w:lang w:eastAsia="en-US" w:bidi="ar-SA"/>
              </w:rPr>
              <w:t>/</w:t>
            </w:r>
            <w:r w:rsidR="009F27BC" w:rsidRPr="00AE6E00">
              <w:rPr>
                <w:rFonts w:asciiTheme="minorHAnsi" w:eastAsia="Arial Unicode MS" w:hAnsiTheme="minorHAnsi" w:cs="Calibri"/>
                <w:b/>
                <w:kern w:val="0"/>
                <w:sz w:val="20"/>
                <w:szCs w:val="20"/>
                <w:lang w:eastAsia="en-US" w:bidi="ar-SA"/>
              </w:rPr>
              <w:br/>
              <w:t>nie spełnia</w:t>
            </w: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t>1.</w:t>
            </w:r>
          </w:p>
        </w:tc>
        <w:tc>
          <w:tcPr>
            <w:tcW w:w="2221" w:type="dxa"/>
          </w:tcPr>
          <w:p w:rsidR="009F27BC" w:rsidRPr="004D55EB" w:rsidRDefault="009F27BC" w:rsidP="00AE6E00">
            <w:pPr>
              <w:spacing w:after="0" w:line="240" w:lineRule="auto"/>
              <w:rPr>
                <w:rFonts w:asciiTheme="minorHAnsi" w:eastAsia="Arial Unicode MS" w:hAnsiTheme="minorHAnsi" w:cs="Calibri"/>
                <w:b/>
              </w:rPr>
            </w:pPr>
            <w:r w:rsidRPr="004D55EB">
              <w:rPr>
                <w:rFonts w:asciiTheme="minorHAnsi" w:eastAsia="Arial Unicode MS" w:hAnsiTheme="minorHAnsi" w:cs="Calibri"/>
                <w:b/>
              </w:rPr>
              <w:t>Urządzenia są przeznaczone do pracy zarówno we wnętrzach,</w:t>
            </w:r>
            <w:r w:rsidR="00193BCA">
              <w:rPr>
                <w:rFonts w:asciiTheme="minorHAnsi" w:eastAsia="Arial Unicode MS" w:hAnsiTheme="minorHAnsi" w:cs="Calibri"/>
                <w:b/>
              </w:rPr>
              <w:t xml:space="preserve"> jak i w środowisku zewnętrznym</w:t>
            </w:r>
          </w:p>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p>
        </w:tc>
        <w:tc>
          <w:tcPr>
            <w:tcW w:w="5528" w:type="dxa"/>
          </w:tcPr>
          <w:p w:rsidR="009F27BC" w:rsidRPr="00AE6E00" w:rsidRDefault="009F27BC" w:rsidP="00AE6E00">
            <w:p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Montaż możliwy jest na zewnątrz i we wnętrzach, do gładkich ścian tynkowanych, malowanych, kamiennych, </w:t>
            </w:r>
            <w:r w:rsidR="00AE6E00">
              <w:rPr>
                <w:rFonts w:asciiTheme="minorHAnsi" w:eastAsia="Arial Unicode MS" w:hAnsiTheme="minorHAnsi" w:cs="Calibri"/>
              </w:rPr>
              <w:br/>
            </w:r>
            <w:r w:rsidRPr="00AE6E00">
              <w:rPr>
                <w:rFonts w:asciiTheme="minorHAnsi" w:eastAsia="Arial Unicode MS" w:hAnsiTheme="minorHAnsi" w:cs="Calibri"/>
              </w:rPr>
              <w:t>po termomodernizacji oraz do szyb, a także do gładkich konstrukcji metalowych płaskich i okrągłych (słupy, latarnie) bez wiercenia otworów.</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Obudowa jest dostępna w przynajmniej 3 wersjach kolorystycznych (w odcieniach bieli, szarości oraz koloru grafitowego) tak aby zamontowane urządzenia były możliwie mało widoczne. </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Wymiary obudowy muszą wynosić nie więcej </w:t>
            </w:r>
            <w:r w:rsidR="00AE6E00">
              <w:rPr>
                <w:rFonts w:asciiTheme="minorHAnsi" w:eastAsia="Arial Unicode MS" w:hAnsiTheme="minorHAnsi" w:cs="Calibri"/>
              </w:rPr>
              <w:br/>
            </w:r>
            <w:r w:rsidRPr="00AE6E00">
              <w:rPr>
                <w:rFonts w:asciiTheme="minorHAnsi" w:eastAsia="Arial Unicode MS" w:hAnsiTheme="minorHAnsi" w:cs="Calibri"/>
              </w:rPr>
              <w:t xml:space="preserve">niż 65 x 65 x 145 </w:t>
            </w:r>
            <w:proofErr w:type="spellStart"/>
            <w:r w:rsidRPr="00AE6E00">
              <w:rPr>
                <w:rFonts w:asciiTheme="minorHAnsi" w:eastAsia="Arial Unicode MS" w:hAnsiTheme="minorHAnsi" w:cs="Calibri"/>
              </w:rPr>
              <w:t>mm</w:t>
            </w:r>
            <w:proofErr w:type="spellEnd"/>
            <w:r w:rsidRPr="00AE6E00">
              <w:rPr>
                <w:rFonts w:asciiTheme="minorHAnsi" w:eastAsia="Arial Unicode MS" w:hAnsiTheme="minorHAnsi" w:cs="Calibri"/>
              </w:rPr>
              <w:t>.</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Typowy montaż zakłada największy wymiar w pionie </w:t>
            </w:r>
            <w:r w:rsidR="00AE6E00">
              <w:rPr>
                <w:rFonts w:asciiTheme="minorHAnsi" w:eastAsia="Arial Unicode MS" w:hAnsiTheme="minorHAnsi" w:cs="Calibri"/>
              </w:rPr>
              <w:br/>
            </w:r>
            <w:r w:rsidRPr="00AE6E00">
              <w:rPr>
                <w:rFonts w:asciiTheme="minorHAnsi" w:eastAsia="Arial Unicode MS" w:hAnsiTheme="minorHAnsi" w:cs="Calibri"/>
              </w:rPr>
              <w:t>a wylot głośnika od dołu.</w:t>
            </w:r>
          </w:p>
          <w:p w:rsidR="00AE6E00" w:rsidRPr="00193BCA"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W przypadku montażu na zewnątrz obudowa zapewnia ochronę urządzenia przed deszczem, śniegiem, wiatrem</w:t>
            </w:r>
            <w:r w:rsidR="00193BCA">
              <w:rPr>
                <w:rFonts w:asciiTheme="minorHAnsi" w:eastAsia="Arial Unicode MS" w:hAnsiTheme="minorHAnsi" w:cs="Calibri"/>
              </w:rPr>
              <w:br/>
            </w:r>
            <w:r w:rsidRPr="00AE6E00">
              <w:rPr>
                <w:rFonts w:asciiTheme="minorHAnsi" w:eastAsia="Arial Unicode MS" w:hAnsiTheme="minorHAnsi" w:cs="Calibri"/>
              </w:rPr>
              <w:t xml:space="preserve"> i silnym nasłonecznieniem w taki sposób, że urządzenie pracuje bez konieczności instalacji dodatkowych osłon, daszków itp.</w:t>
            </w:r>
          </w:p>
        </w:tc>
        <w:tc>
          <w:tcPr>
            <w:tcW w:w="1276" w:type="dxa"/>
          </w:tcPr>
          <w:p w:rsidR="009F27BC" w:rsidRPr="00AE6E00" w:rsidRDefault="009F27BC" w:rsidP="00AE6E00">
            <w:pPr>
              <w:pStyle w:val="Akapitzlist"/>
              <w:spacing w:after="0" w:line="240" w:lineRule="auto"/>
              <w:ind w:left="227"/>
              <w:jc w:val="both"/>
              <w:rPr>
                <w:rFonts w:asciiTheme="minorHAnsi" w:eastAsia="Arial Unicode MS" w:hAnsiTheme="minorHAnsi" w:cs="Calibri"/>
              </w:rPr>
            </w:pPr>
          </w:p>
        </w:tc>
      </w:tr>
      <w:tr w:rsidR="00AE6E00" w:rsidRPr="00AE6E00" w:rsidTr="00AE6E00">
        <w:tc>
          <w:tcPr>
            <w:tcW w:w="614" w:type="dxa"/>
          </w:tcPr>
          <w:p w:rsidR="009F27BC" w:rsidRPr="00193BCA"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193BCA">
              <w:rPr>
                <w:rFonts w:asciiTheme="minorHAnsi" w:eastAsia="Arial Unicode MS" w:hAnsiTheme="minorHAnsi" w:cs="Calibri"/>
                <w:b/>
                <w:kern w:val="0"/>
                <w:sz w:val="20"/>
                <w:szCs w:val="20"/>
                <w:lang w:eastAsia="en-US" w:bidi="ar-SA"/>
              </w:rPr>
              <w:lastRenderedPageBreak/>
              <w:t>2.</w:t>
            </w:r>
          </w:p>
        </w:tc>
        <w:tc>
          <w:tcPr>
            <w:tcW w:w="2221" w:type="dxa"/>
          </w:tcPr>
          <w:p w:rsidR="009F27BC" w:rsidRPr="009C6A90" w:rsidRDefault="009F27BC" w:rsidP="00AE6E00">
            <w:pPr>
              <w:spacing w:after="0" w:line="240" w:lineRule="auto"/>
              <w:jc w:val="both"/>
              <w:rPr>
                <w:rFonts w:asciiTheme="minorHAnsi" w:eastAsia="Arial Unicode MS" w:hAnsiTheme="minorHAnsi" w:cs="Calibri"/>
                <w:b/>
              </w:rPr>
            </w:pPr>
            <w:r w:rsidRPr="009C6A90">
              <w:rPr>
                <w:rFonts w:asciiTheme="minorHAnsi" w:eastAsia="Arial Unicode MS" w:hAnsiTheme="minorHAnsi" w:cs="Calibri"/>
                <w:b/>
              </w:rPr>
              <w:t>Urządzenia są zasilane</w:t>
            </w:r>
          </w:p>
        </w:tc>
        <w:tc>
          <w:tcPr>
            <w:tcW w:w="5528" w:type="dxa"/>
          </w:tcPr>
          <w:p w:rsidR="009F27BC" w:rsidRPr="00AE6E00" w:rsidRDefault="009F27BC" w:rsidP="00325667">
            <w:pPr>
              <w:shd w:val="clear" w:color="auto" w:fill="FFFFFF"/>
              <w:spacing w:after="0" w:line="240" w:lineRule="auto"/>
              <w:textAlignment w:val="baseline"/>
              <w:rPr>
                <w:rFonts w:asciiTheme="minorHAnsi" w:eastAsia="Arial Unicode MS" w:hAnsiTheme="minorHAnsi" w:cs="Calibri"/>
              </w:rPr>
            </w:pPr>
            <w:r w:rsidRPr="00AE6E00">
              <w:rPr>
                <w:rFonts w:asciiTheme="minorHAnsi" w:eastAsia="Arial Unicode MS" w:hAnsiTheme="minorHAnsi" w:cs="Calibri"/>
              </w:rPr>
              <w:t xml:space="preserve">Urządzenia posiadają autonomiczne zasilanie bateryjne. Bateria zasilająca [litowa, 3,6V, </w:t>
            </w:r>
            <w:proofErr w:type="spellStart"/>
            <w:r w:rsidRPr="00AE6E00">
              <w:rPr>
                <w:rFonts w:asciiTheme="minorHAnsi" w:eastAsia="Arial Unicode MS" w:hAnsiTheme="minorHAnsi" w:cs="Calibri"/>
              </w:rPr>
              <w:t>wysokoprądowa</w:t>
            </w:r>
            <w:proofErr w:type="spellEnd"/>
            <w:r w:rsidRPr="00AE6E00">
              <w:rPr>
                <w:rFonts w:asciiTheme="minorHAnsi" w:eastAsia="Arial Unicode MS" w:hAnsiTheme="minorHAnsi" w:cs="Calibri"/>
              </w:rPr>
              <w:t xml:space="preserve"> (obciążalność &gt;= 2A), pojemność nie mniej niż 12Ah,  rozmiar D (R20).] pozwala na nieprzerwaną pracę urządzenia w trybie czuwania przez okres nie krótszy, niż 36 miesięcy bez jej wymiany.  Bateria musi być dostępna na rynku, a jej wymiana musi być możliwa bez specjalistycznej wiedzy i specjalistycznych narzędzi.</w:t>
            </w:r>
          </w:p>
        </w:tc>
        <w:tc>
          <w:tcPr>
            <w:tcW w:w="1276" w:type="dxa"/>
          </w:tcPr>
          <w:p w:rsidR="009F27BC" w:rsidRPr="00AE6E00" w:rsidRDefault="009F27BC" w:rsidP="00AE6E00">
            <w:pPr>
              <w:pStyle w:val="Akapitzlist"/>
              <w:spacing w:after="0" w:line="240" w:lineRule="auto"/>
              <w:ind w:left="227"/>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t>3.</w:t>
            </w:r>
          </w:p>
        </w:tc>
        <w:tc>
          <w:tcPr>
            <w:tcW w:w="2221" w:type="dxa"/>
          </w:tcPr>
          <w:p w:rsidR="009F27BC" w:rsidRPr="004D55EB" w:rsidRDefault="009F27BC" w:rsidP="00AE6E00">
            <w:pPr>
              <w:pStyle w:val="Standard"/>
              <w:ind w:right="124"/>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t>Urządzenia emitują dźwięki</w:t>
            </w:r>
          </w:p>
        </w:tc>
        <w:tc>
          <w:tcPr>
            <w:tcW w:w="5528" w:type="dxa"/>
          </w:tcPr>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Zainstalowane we wskazanych punktach urządzenia emitują dźwięk pozwalający na skuteczne zlokalizowanie miejsca słuchem.</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Dźwięk składa się z 2 sekcji, odtwarzanych w sekwencji: sygnału tonowego oraz słownego komunikatu głosowego. Komunikat słowny w bardzo zwartej formie ma nazywać oznakowane miejsce. Sygnał tonowy wskazuje rodzaj miejsca, tzn. urządzenie będzie emitowało inne, specjalnie dobrane dźwięki charakterystyczne dla wind, toalet, schodów, wejść do budynków itp. Dźwięki te powinny posiadać kilka wersji wariantowych niezmieniających jednak ich charakteru. </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Istnieje możliwość nastawienia głośności  emitowanych przez urządzenie sygnałów w procesie konfiguracji. </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Użytkownik może ją dodatkowo korygować według własnych potrzeb zarówno zwiększając jak i zmniejszając jej poziom. </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Urządzenie posiada zdolność automatycznego dostosowywania głośności emitowanych dźwięków do poziomu głośności tła akustycznego zmieniającego się czasowo w miejscu zainstalowania urządzenia. Zdolność </w:t>
            </w:r>
            <w:r w:rsidR="00325667">
              <w:rPr>
                <w:rFonts w:asciiTheme="minorHAnsi" w:eastAsia="Arial Unicode MS" w:hAnsiTheme="minorHAnsi" w:cs="Calibri"/>
              </w:rPr>
              <w:br/>
            </w:r>
            <w:r w:rsidRPr="00AE6E00">
              <w:rPr>
                <w:rFonts w:asciiTheme="minorHAnsi" w:eastAsia="Arial Unicode MS" w:hAnsiTheme="minorHAnsi" w:cs="Calibri"/>
              </w:rPr>
              <w:t>ta powinna być elementem konfiguracji urządzenia.</w:t>
            </w:r>
          </w:p>
        </w:tc>
        <w:tc>
          <w:tcPr>
            <w:tcW w:w="1276" w:type="dxa"/>
          </w:tcPr>
          <w:p w:rsidR="009F27BC" w:rsidRPr="00AE6E00" w:rsidRDefault="009F27BC" w:rsidP="00AE6E00">
            <w:pPr>
              <w:spacing w:after="0" w:line="240" w:lineRule="auto"/>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t>4.</w:t>
            </w:r>
          </w:p>
        </w:tc>
        <w:tc>
          <w:tcPr>
            <w:tcW w:w="2221" w:type="dxa"/>
          </w:tcPr>
          <w:p w:rsidR="009F27BC" w:rsidRPr="004D55EB" w:rsidRDefault="009F27BC" w:rsidP="00AE6E00">
            <w:pPr>
              <w:spacing w:after="0" w:line="240" w:lineRule="auto"/>
              <w:rPr>
                <w:rFonts w:asciiTheme="minorHAnsi" w:eastAsia="Arial Unicode MS" w:hAnsiTheme="minorHAnsi" w:cs="Calibri"/>
                <w:b/>
              </w:rPr>
            </w:pPr>
            <w:r w:rsidRPr="004D55EB">
              <w:rPr>
                <w:rFonts w:asciiTheme="minorHAnsi" w:eastAsia="Arial Unicode MS" w:hAnsiTheme="minorHAnsi" w:cs="Calibri"/>
                <w:b/>
              </w:rPr>
              <w:t xml:space="preserve">Wykrycie urządzenia oraz aktywacja emisji dźwięku odbywa się  </w:t>
            </w:r>
            <w:r w:rsidR="00AE6E00" w:rsidRPr="004D55EB">
              <w:rPr>
                <w:rFonts w:asciiTheme="minorHAnsi" w:eastAsia="Arial Unicode MS" w:hAnsiTheme="minorHAnsi" w:cs="Calibri"/>
                <w:b/>
              </w:rPr>
              <w:br/>
            </w:r>
            <w:r w:rsidRPr="004D55EB">
              <w:rPr>
                <w:rFonts w:asciiTheme="minorHAnsi" w:eastAsia="Arial Unicode MS" w:hAnsiTheme="minorHAnsi" w:cs="Calibri"/>
                <w:b/>
              </w:rPr>
              <w:t>w sposób zdalny bez jakichkolwiek mate</w:t>
            </w:r>
            <w:r w:rsidR="00AE6E00" w:rsidRPr="004D55EB">
              <w:rPr>
                <w:rFonts w:asciiTheme="minorHAnsi" w:eastAsia="Arial Unicode MS" w:hAnsiTheme="minorHAnsi" w:cs="Calibri"/>
                <w:b/>
              </w:rPr>
              <w:t xml:space="preserve">rialnych mediów, kabli,  między </w:t>
            </w:r>
            <w:r w:rsidRPr="004D55EB">
              <w:rPr>
                <w:rFonts w:asciiTheme="minorHAnsi" w:eastAsia="Arial Unicode MS" w:hAnsiTheme="minorHAnsi" w:cs="Calibri"/>
                <w:b/>
              </w:rPr>
              <w:t xml:space="preserve">przyrządem posiadanym przez Użytkownika </w:t>
            </w:r>
            <w:r w:rsidR="00AE6E00" w:rsidRPr="004D55EB">
              <w:rPr>
                <w:rFonts w:asciiTheme="minorHAnsi" w:eastAsia="Arial Unicode MS" w:hAnsiTheme="minorHAnsi" w:cs="Calibri"/>
                <w:b/>
              </w:rPr>
              <w:br/>
            </w:r>
            <w:r w:rsidRPr="004D55EB">
              <w:rPr>
                <w:rFonts w:asciiTheme="minorHAnsi" w:eastAsia="Arial Unicode MS" w:hAnsiTheme="minorHAnsi" w:cs="Calibri"/>
                <w:b/>
              </w:rPr>
              <w:t>a urządzeniem</w:t>
            </w:r>
          </w:p>
        </w:tc>
        <w:tc>
          <w:tcPr>
            <w:tcW w:w="5528" w:type="dxa"/>
          </w:tcPr>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Odległość z jakiej urządzenie jest wykrywane jest parametrem konfiguracji. Dystans ten powinien być ustawialny w procesie konfiguracji w zakresie od dziesiątków centymetrów to nie mniej, niż 15 metrów z zachowaniem racjonalnych wartości pośrednich. </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Użytkownik może samodzielnie skorygować (zwiększyć lub zmniejszyć) odległość z jakiej urządzenie zostanie wykryte według własnych preferencji.</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Wykrywanie urządzenia i aktywowanie sygnału dźwiękowego jest realizowane automatycznie (bez działania Użytkownika) lub na żądanie.</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Użytkownik może ustawić ignorowanie wybranych urządzeń</w:t>
            </w:r>
            <w:r w:rsidR="00E31684">
              <w:rPr>
                <w:rFonts w:asciiTheme="minorHAnsi" w:eastAsia="Arial Unicode MS" w:hAnsiTheme="minorHAnsi" w:cs="Calibri"/>
              </w:rPr>
              <w:t>,</w:t>
            </w:r>
            <w:r w:rsidRPr="00AE6E00">
              <w:rPr>
                <w:rFonts w:asciiTheme="minorHAnsi" w:eastAsia="Arial Unicode MS" w:hAnsiTheme="minorHAnsi" w:cs="Calibri"/>
              </w:rPr>
              <w:t xml:space="preserve"> które nie są dla niego istotne (np. aby mężczyzna nie otrzymywał informacji od urządzenia zainstalowanego przy damskiej toalecie).</w:t>
            </w:r>
          </w:p>
          <w:p w:rsidR="00EE7F9C"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Użytkownik może wyłączyć  według swojego uznania emitowanie sygnałów akustycznych przez wybrane urządzenie. Użytkownik otrzyma w takiej sytuacji na przyrządzie do osobistego użytku jedynie powiadomienie </w:t>
            </w:r>
          </w:p>
          <w:p w:rsidR="009F27BC" w:rsidRPr="00325667" w:rsidRDefault="00AE6E00" w:rsidP="00EE7F9C">
            <w:pPr>
              <w:pStyle w:val="Akapitzlist"/>
              <w:spacing w:after="0" w:line="240" w:lineRule="auto"/>
              <w:ind w:left="227"/>
              <w:rPr>
                <w:rFonts w:asciiTheme="minorHAnsi" w:eastAsia="Arial Unicode MS" w:hAnsiTheme="minorHAnsi" w:cs="Calibri"/>
              </w:rPr>
            </w:pPr>
            <w:r w:rsidRPr="00325667">
              <w:rPr>
                <w:rFonts w:asciiTheme="minorHAnsi" w:eastAsia="Arial Unicode MS" w:hAnsiTheme="minorHAnsi" w:cs="Calibri"/>
              </w:rPr>
              <w:br/>
            </w:r>
            <w:r w:rsidR="009F27BC" w:rsidRPr="00325667">
              <w:rPr>
                <w:rFonts w:asciiTheme="minorHAnsi" w:eastAsia="Arial Unicode MS" w:hAnsiTheme="minorHAnsi" w:cs="Calibri"/>
              </w:rPr>
              <w:lastRenderedPageBreak/>
              <w:t>o bliskości urządzenia w formie wibracji lub powiadomienia</w:t>
            </w:r>
            <w:r w:rsidR="00325667">
              <w:rPr>
                <w:rFonts w:asciiTheme="minorHAnsi" w:eastAsia="Arial Unicode MS" w:hAnsiTheme="minorHAnsi" w:cs="Calibri"/>
              </w:rPr>
              <w:t xml:space="preserve"> </w:t>
            </w:r>
            <w:r w:rsidR="009F27BC" w:rsidRPr="00325667">
              <w:rPr>
                <w:rFonts w:asciiTheme="minorHAnsi" w:eastAsia="Arial Unicode MS" w:hAnsiTheme="minorHAnsi" w:cs="Calibri"/>
              </w:rPr>
              <w:t>tekstowego.</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Osobistym przyrządem służącym do wykrywania</w:t>
            </w:r>
            <w:r w:rsidR="00AE6E00">
              <w:rPr>
                <w:rFonts w:asciiTheme="minorHAnsi" w:eastAsia="Arial Unicode MS" w:hAnsiTheme="minorHAnsi" w:cs="Calibri"/>
              </w:rPr>
              <w:br/>
            </w:r>
            <w:r w:rsidRPr="00AE6E00">
              <w:rPr>
                <w:rFonts w:asciiTheme="minorHAnsi" w:eastAsia="Arial Unicode MS" w:hAnsiTheme="minorHAnsi" w:cs="Calibri"/>
              </w:rPr>
              <w:t xml:space="preserve"> i aktywowania  urządzeń powinien być telefon komórkowy, </w:t>
            </w:r>
            <w:proofErr w:type="spellStart"/>
            <w:r w:rsidRPr="00AE6E00">
              <w:rPr>
                <w:rFonts w:asciiTheme="minorHAnsi" w:eastAsia="Arial Unicode MS" w:hAnsiTheme="minorHAnsi" w:cs="Calibri"/>
              </w:rPr>
              <w:t>smartfon</w:t>
            </w:r>
            <w:proofErr w:type="spellEnd"/>
            <w:r w:rsidRPr="00AE6E00">
              <w:rPr>
                <w:rFonts w:asciiTheme="minorHAnsi" w:eastAsia="Arial Unicode MS" w:hAnsiTheme="minorHAnsi" w:cs="Calibri"/>
              </w:rPr>
              <w:t xml:space="preserve"> pracujący pod kontrolą systemu operacyjnego Android oraz systemu operacyjnego </w:t>
            </w:r>
            <w:proofErr w:type="spellStart"/>
            <w:r w:rsidRPr="00AE6E00">
              <w:rPr>
                <w:rFonts w:asciiTheme="minorHAnsi" w:eastAsia="Arial Unicode MS" w:hAnsiTheme="minorHAnsi" w:cs="Calibri"/>
              </w:rPr>
              <w:t>iOS</w:t>
            </w:r>
            <w:proofErr w:type="spellEnd"/>
            <w:r w:rsidRPr="00AE6E00">
              <w:rPr>
                <w:rFonts w:asciiTheme="minorHAnsi" w:eastAsia="Arial Unicode MS" w:hAnsiTheme="minorHAnsi" w:cs="Calibri"/>
              </w:rPr>
              <w:t>. Aplikacja przygotowana na telefony musi być dostępna bezpłatnie.</w:t>
            </w:r>
          </w:p>
          <w:p w:rsidR="009F27BC" w:rsidRPr="00AE6E00" w:rsidRDefault="009F27BC" w:rsidP="00750306">
            <w:pPr>
              <w:pStyle w:val="Akapitzlist"/>
              <w:numPr>
                <w:ilvl w:val="0"/>
                <w:numId w:val="19"/>
              </w:numPr>
              <w:spacing w:after="0" w:line="240" w:lineRule="auto"/>
              <w:rPr>
                <w:rFonts w:asciiTheme="minorHAnsi" w:eastAsia="Arial Unicode MS" w:hAnsiTheme="minorHAnsi" w:cs="Calibri"/>
              </w:rPr>
            </w:pPr>
            <w:r w:rsidRPr="00AE6E00">
              <w:rPr>
                <w:rFonts w:asciiTheme="minorHAnsi" w:eastAsia="Arial Unicode MS" w:hAnsiTheme="minorHAnsi" w:cs="Calibri"/>
              </w:rPr>
              <w:t>Wykonawca udostępnia alternatywną możliwość wykrywania</w:t>
            </w:r>
            <w:r w:rsidR="00AE6E00">
              <w:rPr>
                <w:rFonts w:asciiTheme="minorHAnsi" w:eastAsia="Arial Unicode MS" w:hAnsiTheme="minorHAnsi" w:cs="Calibri"/>
              </w:rPr>
              <w:br/>
            </w:r>
            <w:r w:rsidRPr="00AE6E00">
              <w:rPr>
                <w:rFonts w:asciiTheme="minorHAnsi" w:eastAsia="Arial Unicode MS" w:hAnsiTheme="minorHAnsi" w:cs="Calibri"/>
              </w:rPr>
              <w:t xml:space="preserve"> i aktywowania urządzeń udostępniając przyrząd do osobistego użytku, w preferowanej formie dobrze dostosowanej do montażu na białej lasce jaką posługują się osoby niewidome.</w:t>
            </w:r>
          </w:p>
        </w:tc>
        <w:tc>
          <w:tcPr>
            <w:tcW w:w="1276" w:type="dxa"/>
          </w:tcPr>
          <w:p w:rsidR="009F27BC" w:rsidRPr="00AE6E00" w:rsidRDefault="009F27BC" w:rsidP="00AE6E00">
            <w:pPr>
              <w:pStyle w:val="Akapitzlist"/>
              <w:spacing w:after="0" w:line="240" w:lineRule="auto"/>
              <w:ind w:left="227"/>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lastRenderedPageBreak/>
              <w:t>5.</w:t>
            </w:r>
          </w:p>
        </w:tc>
        <w:tc>
          <w:tcPr>
            <w:tcW w:w="2221" w:type="dxa"/>
          </w:tcPr>
          <w:p w:rsidR="009F27BC" w:rsidRPr="004D55EB" w:rsidRDefault="009F27BC" w:rsidP="00AE6E00">
            <w:pPr>
              <w:spacing w:after="0" w:line="240" w:lineRule="auto"/>
              <w:rPr>
                <w:rFonts w:asciiTheme="minorHAnsi" w:eastAsia="Arial Unicode MS" w:hAnsiTheme="minorHAnsi" w:cs="Calibri"/>
                <w:b/>
              </w:rPr>
            </w:pPr>
            <w:r w:rsidRPr="004D55EB">
              <w:rPr>
                <w:rFonts w:asciiTheme="minorHAnsi" w:eastAsia="Arial Unicode MS" w:hAnsiTheme="minorHAnsi" w:cs="Calibri"/>
                <w:b/>
              </w:rPr>
              <w:t>Aplikacja na telefony spełniająca następujące wymagania</w:t>
            </w:r>
          </w:p>
        </w:tc>
        <w:tc>
          <w:tcPr>
            <w:tcW w:w="5528" w:type="dxa"/>
          </w:tcPr>
          <w:p w:rsidR="009F27BC" w:rsidRPr="00825FF7" w:rsidRDefault="004673D0" w:rsidP="00750306">
            <w:pPr>
              <w:pStyle w:val="Akapitzlist"/>
              <w:numPr>
                <w:ilvl w:val="0"/>
                <w:numId w:val="22"/>
              </w:numPr>
              <w:spacing w:after="0" w:line="240" w:lineRule="auto"/>
              <w:rPr>
                <w:rFonts w:asciiTheme="minorHAnsi" w:eastAsia="Arial Unicode MS" w:hAnsiTheme="minorHAnsi" w:cs="Calibri"/>
              </w:rPr>
            </w:pPr>
            <w:r w:rsidRPr="00825FF7">
              <w:rPr>
                <w:rFonts w:asciiTheme="minorHAnsi" w:eastAsia="Arial Unicode MS" w:hAnsiTheme="minorHAnsi" w:cs="Calibri"/>
              </w:rPr>
              <w:t>P</w:t>
            </w:r>
            <w:r w:rsidR="009F27BC" w:rsidRPr="00825FF7">
              <w:rPr>
                <w:rFonts w:asciiTheme="minorHAnsi" w:eastAsia="Arial Unicode MS" w:hAnsiTheme="minorHAnsi" w:cs="Calibri"/>
              </w:rPr>
              <w:t xml:space="preserve">ozwala na wprowadzanie korekt o których mowa wyżej (głośność, dystans wykrywania urządzeń, sposób aktywacji) dla wszystkich punktów (ustawienia ogólne) oraz dla wybranego punktu o dowolnej lokalizacji, niezależnej </w:t>
            </w:r>
            <w:r w:rsidR="00AE6E00" w:rsidRPr="00825FF7">
              <w:rPr>
                <w:rFonts w:asciiTheme="minorHAnsi" w:eastAsia="Arial Unicode MS" w:hAnsiTheme="minorHAnsi" w:cs="Calibri"/>
              </w:rPr>
              <w:br/>
            </w:r>
            <w:r w:rsidRPr="00825FF7">
              <w:rPr>
                <w:rFonts w:asciiTheme="minorHAnsi" w:eastAsia="Arial Unicode MS" w:hAnsiTheme="minorHAnsi" w:cs="Calibri"/>
              </w:rPr>
              <w:t>od lokalizacji Użytkownika.</w:t>
            </w:r>
          </w:p>
          <w:p w:rsidR="00F82CE5" w:rsidRPr="00825FF7" w:rsidRDefault="00F82CE5" w:rsidP="00750306">
            <w:pPr>
              <w:pStyle w:val="Akapitzlist"/>
              <w:numPr>
                <w:ilvl w:val="0"/>
                <w:numId w:val="22"/>
              </w:numPr>
              <w:spacing w:after="0" w:line="240" w:lineRule="auto"/>
              <w:rPr>
                <w:rFonts w:asciiTheme="minorHAnsi" w:eastAsia="Arial Unicode MS" w:hAnsiTheme="minorHAnsi" w:cs="Calibri"/>
              </w:rPr>
            </w:pPr>
            <w:r w:rsidRPr="00825FF7">
              <w:rPr>
                <w:rFonts w:asciiTheme="minorHAnsi" w:eastAsia="Arial Unicode MS" w:hAnsiTheme="minorHAnsi" w:cs="Calibri"/>
              </w:rPr>
              <w:t>Pozwala użytkownikowi wybrać jeden z 5 (pięciu) profili, w tym 4 (czterech) powiązanych ze szczególnymi potrzebami wynikającymi z posiadanej niepełnosprawności. Profile te powinny być zdefiniowane dla osób z  niepełnosprawnością: wzroku i słuchu, niepełnosprawnością ruchową oraz profil dla osób potrzebujących uproszczonych treści. Dodatkowo niezbędny jest profil dla osób nie posiadających szczególnych potrzeb.</w:t>
            </w:r>
            <w:r w:rsidR="007F28F4" w:rsidRPr="00825FF7">
              <w:rPr>
                <w:rFonts w:asciiTheme="minorHAnsi" w:eastAsia="Arial Unicode MS" w:hAnsiTheme="minorHAnsi" w:cs="Calibri"/>
              </w:rPr>
              <w:t xml:space="preserve"> </w:t>
            </w:r>
          </w:p>
          <w:p w:rsidR="009F27BC" w:rsidRPr="00825FF7" w:rsidRDefault="004673D0" w:rsidP="00750306">
            <w:pPr>
              <w:pStyle w:val="Akapitzlist"/>
              <w:numPr>
                <w:ilvl w:val="0"/>
                <w:numId w:val="22"/>
              </w:numPr>
              <w:spacing w:after="0" w:line="240" w:lineRule="auto"/>
              <w:rPr>
                <w:rFonts w:asciiTheme="minorHAnsi" w:eastAsia="Arial Unicode MS" w:hAnsiTheme="minorHAnsi" w:cs="Calibri"/>
              </w:rPr>
            </w:pPr>
            <w:r w:rsidRPr="00825FF7">
              <w:rPr>
                <w:rFonts w:asciiTheme="minorHAnsi" w:eastAsia="Arial Unicode MS" w:hAnsiTheme="minorHAnsi" w:cs="Calibri"/>
              </w:rPr>
              <w:t>P</w:t>
            </w:r>
            <w:r w:rsidR="009F27BC" w:rsidRPr="00825FF7">
              <w:rPr>
                <w:rFonts w:asciiTheme="minorHAnsi" w:eastAsia="Arial Unicode MS" w:hAnsiTheme="minorHAnsi" w:cs="Calibri"/>
              </w:rPr>
              <w:t xml:space="preserve">rezentuje na ekranie telefonu opisy tekstowe przypisane </w:t>
            </w:r>
            <w:r w:rsidR="00AE6E00" w:rsidRPr="00825FF7">
              <w:rPr>
                <w:rFonts w:asciiTheme="minorHAnsi" w:eastAsia="Arial Unicode MS" w:hAnsiTheme="minorHAnsi" w:cs="Calibri"/>
              </w:rPr>
              <w:br/>
            </w:r>
            <w:r w:rsidR="009F27BC" w:rsidRPr="00825FF7">
              <w:rPr>
                <w:rFonts w:asciiTheme="minorHAnsi" w:eastAsia="Arial Unicode MS" w:hAnsiTheme="minorHAnsi" w:cs="Calibri"/>
              </w:rPr>
              <w:t xml:space="preserve">do danego miejsca (punktu), w formie hipertekstu (tekstu formatowanego </w:t>
            </w:r>
            <w:r w:rsidRPr="00825FF7">
              <w:rPr>
                <w:rFonts w:asciiTheme="minorHAnsi" w:eastAsia="Arial Unicode MS" w:hAnsiTheme="minorHAnsi" w:cs="Calibri"/>
              </w:rPr>
              <w:t>zawierającego elementy aktywne).</w:t>
            </w:r>
          </w:p>
          <w:p w:rsidR="009F27BC" w:rsidRPr="00825FF7" w:rsidRDefault="004673D0" w:rsidP="00750306">
            <w:pPr>
              <w:pStyle w:val="Akapitzlist"/>
              <w:numPr>
                <w:ilvl w:val="0"/>
                <w:numId w:val="20"/>
              </w:numPr>
              <w:spacing w:after="0" w:line="240" w:lineRule="auto"/>
              <w:rPr>
                <w:rFonts w:asciiTheme="minorHAnsi" w:eastAsia="Arial Unicode MS" w:hAnsiTheme="minorHAnsi" w:cs="Calibri"/>
              </w:rPr>
            </w:pPr>
            <w:r w:rsidRPr="00825FF7">
              <w:rPr>
                <w:rFonts w:asciiTheme="minorHAnsi" w:eastAsia="Arial Unicode MS" w:hAnsiTheme="minorHAnsi" w:cs="Calibri"/>
              </w:rPr>
              <w:t>U</w:t>
            </w:r>
            <w:r w:rsidR="009F27BC" w:rsidRPr="00825FF7">
              <w:rPr>
                <w:rFonts w:asciiTheme="minorHAnsi" w:eastAsia="Arial Unicode MS" w:hAnsiTheme="minorHAnsi" w:cs="Calibri"/>
              </w:rPr>
              <w:t>możliwia prezentację opisów tekstowych wielu punktów jednocześnie o ile użytkownik jest w pobliżu wielu urządzeń oraz na aktywowanie</w:t>
            </w:r>
            <w:r w:rsidRPr="00825FF7">
              <w:rPr>
                <w:rFonts w:asciiTheme="minorHAnsi" w:eastAsia="Arial Unicode MS" w:hAnsiTheme="minorHAnsi" w:cs="Calibri"/>
              </w:rPr>
              <w:t xml:space="preserve"> dźwięku na wybranym urządzeniu.</w:t>
            </w:r>
          </w:p>
          <w:p w:rsidR="009F27BC" w:rsidRPr="00825FF7" w:rsidRDefault="004673D0" w:rsidP="00750306">
            <w:pPr>
              <w:pStyle w:val="Akapitzlist"/>
              <w:numPr>
                <w:ilvl w:val="0"/>
                <w:numId w:val="20"/>
              </w:numPr>
              <w:spacing w:after="0" w:line="240" w:lineRule="auto"/>
              <w:rPr>
                <w:rFonts w:asciiTheme="minorHAnsi" w:eastAsia="Arial Unicode MS" w:hAnsiTheme="minorHAnsi" w:cs="Calibri"/>
              </w:rPr>
            </w:pPr>
            <w:r w:rsidRPr="00825FF7">
              <w:rPr>
                <w:rFonts w:asciiTheme="minorHAnsi" w:eastAsia="Arial Unicode MS" w:hAnsiTheme="minorHAnsi" w:cs="Calibri"/>
              </w:rPr>
              <w:t>U</w:t>
            </w:r>
            <w:r w:rsidR="009F27BC" w:rsidRPr="00825FF7">
              <w:rPr>
                <w:rFonts w:asciiTheme="minorHAnsi" w:eastAsia="Arial Unicode MS" w:hAnsiTheme="minorHAnsi" w:cs="Calibri"/>
              </w:rPr>
              <w:t xml:space="preserve">możliwia sortowanie informacji w kolejności dystansu </w:t>
            </w:r>
            <w:r w:rsidR="00AE6E00" w:rsidRPr="00825FF7">
              <w:rPr>
                <w:rFonts w:asciiTheme="minorHAnsi" w:eastAsia="Arial Unicode MS" w:hAnsiTheme="minorHAnsi" w:cs="Calibri"/>
              </w:rPr>
              <w:br/>
            </w:r>
            <w:r w:rsidR="009F27BC" w:rsidRPr="00825FF7">
              <w:rPr>
                <w:rFonts w:asciiTheme="minorHAnsi" w:eastAsia="Arial Unicode MS" w:hAnsiTheme="minorHAnsi" w:cs="Calibri"/>
              </w:rPr>
              <w:t>do po</w:t>
            </w:r>
            <w:r w:rsidRPr="00825FF7">
              <w:rPr>
                <w:rFonts w:asciiTheme="minorHAnsi" w:eastAsia="Arial Unicode MS" w:hAnsiTheme="minorHAnsi" w:cs="Calibri"/>
              </w:rPr>
              <w:t>szczególnych wykrytych urządzeń.</w:t>
            </w:r>
          </w:p>
          <w:p w:rsidR="009F27BC" w:rsidRPr="00825FF7" w:rsidRDefault="004673D0" w:rsidP="00750306">
            <w:pPr>
              <w:pStyle w:val="Akapitzlist"/>
              <w:numPr>
                <w:ilvl w:val="0"/>
                <w:numId w:val="20"/>
              </w:numPr>
              <w:spacing w:after="0" w:line="240" w:lineRule="auto"/>
              <w:rPr>
                <w:rFonts w:asciiTheme="minorHAnsi" w:eastAsia="Arial Unicode MS" w:hAnsiTheme="minorHAnsi" w:cs="Calibri"/>
              </w:rPr>
            </w:pPr>
            <w:r w:rsidRPr="00825FF7">
              <w:rPr>
                <w:rFonts w:asciiTheme="minorHAnsi" w:eastAsia="Arial Unicode MS" w:hAnsiTheme="minorHAnsi" w:cs="Calibri"/>
              </w:rPr>
              <w:t>P</w:t>
            </w:r>
            <w:r w:rsidR="009F27BC" w:rsidRPr="00825FF7">
              <w:rPr>
                <w:rFonts w:asciiTheme="minorHAnsi" w:eastAsia="Arial Unicode MS" w:hAnsiTheme="minorHAnsi" w:cs="Calibri"/>
              </w:rPr>
              <w:t>ozwala na przeglądanie listy wszystkich punktów, również tych nienależących do Zamawiającego, oraz wskazywać odległość i kierunek go dych punktów, udostępnia przyporządkowane do nich opisy, oferuje wygo</w:t>
            </w:r>
            <w:r w:rsidRPr="00825FF7">
              <w:rPr>
                <w:rFonts w:asciiTheme="minorHAnsi" w:eastAsia="Arial Unicode MS" w:hAnsiTheme="minorHAnsi" w:cs="Calibri"/>
              </w:rPr>
              <w:t>dne mechanizmy ich wyszukiwania.</w:t>
            </w:r>
          </w:p>
          <w:p w:rsidR="009F27BC" w:rsidRPr="00825FF7" w:rsidRDefault="004673D0" w:rsidP="00750306">
            <w:pPr>
              <w:pStyle w:val="Akapitzlist"/>
              <w:numPr>
                <w:ilvl w:val="0"/>
                <w:numId w:val="20"/>
              </w:numPr>
              <w:spacing w:after="0" w:line="240" w:lineRule="auto"/>
              <w:rPr>
                <w:rFonts w:asciiTheme="minorHAnsi" w:eastAsia="Arial Unicode MS" w:hAnsiTheme="minorHAnsi" w:cs="Calibri"/>
              </w:rPr>
            </w:pPr>
            <w:r w:rsidRPr="00825FF7">
              <w:rPr>
                <w:rFonts w:asciiTheme="minorHAnsi" w:eastAsia="Arial Unicode MS" w:hAnsiTheme="minorHAnsi" w:cs="Calibri"/>
              </w:rPr>
              <w:t>P</w:t>
            </w:r>
            <w:r w:rsidR="009F27BC" w:rsidRPr="00825FF7">
              <w:rPr>
                <w:rFonts w:asciiTheme="minorHAnsi" w:eastAsia="Arial Unicode MS" w:hAnsiTheme="minorHAnsi" w:cs="Calibri"/>
              </w:rPr>
              <w:t xml:space="preserve">osiada narzędzie do tworzenia, zapamiętywania, modyfikacji i aktywowania grup urządzeń, dla których określony zostanie sposób wykrywania i aktywacji dźwięku oraz  pozwala aplikacji współpracować wyłącznie z urządzeniami należącymi </w:t>
            </w:r>
            <w:r w:rsidR="00AE6E00" w:rsidRPr="00825FF7">
              <w:rPr>
                <w:rFonts w:asciiTheme="minorHAnsi" w:eastAsia="Arial Unicode MS" w:hAnsiTheme="minorHAnsi" w:cs="Calibri"/>
              </w:rPr>
              <w:br/>
            </w:r>
            <w:r w:rsidR="009F27BC" w:rsidRPr="00825FF7">
              <w:rPr>
                <w:rFonts w:asciiTheme="minorHAnsi" w:eastAsia="Arial Unicode MS" w:hAnsiTheme="minorHAnsi" w:cs="Calibri"/>
              </w:rPr>
              <w:t xml:space="preserve">do aktywnych grup (ignorując urządzenia nienależące </w:t>
            </w:r>
            <w:r w:rsidR="00AE6E00" w:rsidRPr="00825FF7">
              <w:rPr>
                <w:rFonts w:asciiTheme="minorHAnsi" w:eastAsia="Arial Unicode MS" w:hAnsiTheme="minorHAnsi" w:cs="Calibri"/>
              </w:rPr>
              <w:br/>
            </w:r>
            <w:r w:rsidRPr="00825FF7">
              <w:rPr>
                <w:rFonts w:asciiTheme="minorHAnsi" w:eastAsia="Arial Unicode MS" w:hAnsiTheme="minorHAnsi" w:cs="Calibri"/>
              </w:rPr>
              <w:t>do aktywnych grup).</w:t>
            </w:r>
          </w:p>
          <w:p w:rsidR="00486FCB" w:rsidRPr="00825FF7" w:rsidRDefault="004673D0" w:rsidP="00750306">
            <w:pPr>
              <w:pStyle w:val="Akapitzlist"/>
              <w:numPr>
                <w:ilvl w:val="0"/>
                <w:numId w:val="19"/>
              </w:numPr>
              <w:spacing w:after="0" w:line="240" w:lineRule="auto"/>
              <w:rPr>
                <w:rFonts w:asciiTheme="minorHAnsi" w:eastAsia="Arial Unicode MS" w:hAnsiTheme="minorHAnsi" w:cs="Calibri"/>
              </w:rPr>
            </w:pPr>
            <w:r w:rsidRPr="00825FF7">
              <w:rPr>
                <w:rFonts w:asciiTheme="minorHAnsi" w:eastAsia="Arial Unicode MS" w:hAnsiTheme="minorHAnsi" w:cs="Calibri"/>
              </w:rPr>
              <w:t>W</w:t>
            </w:r>
            <w:r w:rsidR="009F27BC" w:rsidRPr="00825FF7">
              <w:rPr>
                <w:rFonts w:asciiTheme="minorHAnsi" w:eastAsia="Arial Unicode MS" w:hAnsiTheme="minorHAnsi" w:cs="Calibri"/>
              </w:rPr>
              <w:t xml:space="preserve">ykonawca przedstawi linki do internetowych sklepów Google Play i </w:t>
            </w:r>
            <w:proofErr w:type="spellStart"/>
            <w:r w:rsidR="009F27BC" w:rsidRPr="00825FF7">
              <w:rPr>
                <w:rFonts w:asciiTheme="minorHAnsi" w:eastAsia="Arial Unicode MS" w:hAnsiTheme="minorHAnsi" w:cs="Calibri"/>
              </w:rPr>
              <w:t>App</w:t>
            </w:r>
            <w:proofErr w:type="spellEnd"/>
            <w:r w:rsidR="009F27BC" w:rsidRPr="00825FF7">
              <w:rPr>
                <w:rFonts w:asciiTheme="minorHAnsi" w:eastAsia="Arial Unicode MS" w:hAnsiTheme="minorHAnsi" w:cs="Calibri"/>
              </w:rPr>
              <w:t xml:space="preserve"> </w:t>
            </w:r>
            <w:proofErr w:type="spellStart"/>
            <w:r w:rsidR="009F27BC" w:rsidRPr="00825FF7">
              <w:rPr>
                <w:rFonts w:asciiTheme="minorHAnsi" w:eastAsia="Arial Unicode MS" w:hAnsiTheme="minorHAnsi" w:cs="Calibri"/>
              </w:rPr>
              <w:t>Store</w:t>
            </w:r>
            <w:proofErr w:type="spellEnd"/>
            <w:r w:rsidR="009F27BC" w:rsidRPr="00825FF7">
              <w:rPr>
                <w:rFonts w:asciiTheme="minorHAnsi" w:eastAsia="Arial Unicode MS" w:hAnsiTheme="minorHAnsi" w:cs="Calibri"/>
              </w:rPr>
              <w:t xml:space="preserve"> umożliwiające instalację aplikacji </w:t>
            </w:r>
            <w:r w:rsidR="00AE6E00" w:rsidRPr="00825FF7">
              <w:rPr>
                <w:rFonts w:asciiTheme="minorHAnsi" w:eastAsia="Arial Unicode MS" w:hAnsiTheme="minorHAnsi" w:cs="Calibri"/>
              </w:rPr>
              <w:br/>
            </w:r>
            <w:r w:rsidR="009F27BC" w:rsidRPr="00825FF7">
              <w:rPr>
                <w:rFonts w:asciiTheme="minorHAnsi" w:eastAsia="Arial Unicode MS" w:hAnsiTheme="minorHAnsi" w:cs="Calibri"/>
              </w:rPr>
              <w:t xml:space="preserve">dla systemów Android oraz </w:t>
            </w:r>
            <w:proofErr w:type="spellStart"/>
            <w:r w:rsidR="009F27BC" w:rsidRPr="00825FF7">
              <w:rPr>
                <w:rFonts w:asciiTheme="minorHAnsi" w:eastAsia="Arial Unicode MS" w:hAnsiTheme="minorHAnsi" w:cs="Calibri"/>
              </w:rPr>
              <w:t>iOS</w:t>
            </w:r>
            <w:proofErr w:type="spellEnd"/>
            <w:r w:rsidR="009F27BC" w:rsidRPr="00825FF7">
              <w:rPr>
                <w:rFonts w:asciiTheme="minorHAnsi" w:eastAsia="Arial Unicode MS" w:hAnsiTheme="minorHAnsi" w:cs="Calibri"/>
              </w:rPr>
              <w:t xml:space="preserve"> współpracujące </w:t>
            </w:r>
          </w:p>
          <w:p w:rsidR="00F17105" w:rsidRPr="00825FF7" w:rsidRDefault="009F27BC" w:rsidP="00825FF7">
            <w:pPr>
              <w:pStyle w:val="Akapitzlist"/>
              <w:spacing w:after="0" w:line="240" w:lineRule="auto"/>
              <w:ind w:left="227"/>
              <w:rPr>
                <w:rFonts w:asciiTheme="minorHAnsi" w:eastAsia="Arial Unicode MS" w:hAnsiTheme="minorHAnsi" w:cs="Calibri"/>
              </w:rPr>
            </w:pPr>
            <w:r w:rsidRPr="00825FF7">
              <w:rPr>
                <w:rFonts w:asciiTheme="minorHAnsi" w:eastAsia="Arial Unicode MS" w:hAnsiTheme="minorHAnsi" w:cs="Calibri"/>
              </w:rPr>
              <w:lastRenderedPageBreak/>
              <w:t xml:space="preserve">z urządzeniami, przy czym składając ofertę pełną wskazaną wyżej funkcjonalność Wykonawca musi zaprezentować </w:t>
            </w:r>
            <w:r w:rsidR="00AE6E00" w:rsidRPr="00825FF7">
              <w:rPr>
                <w:rFonts w:asciiTheme="minorHAnsi" w:eastAsia="Arial Unicode MS" w:hAnsiTheme="minorHAnsi" w:cs="Calibri"/>
              </w:rPr>
              <w:br/>
            </w:r>
            <w:r w:rsidRPr="00825FF7">
              <w:rPr>
                <w:rFonts w:asciiTheme="minorHAnsi" w:eastAsia="Arial Unicode MS" w:hAnsiTheme="minorHAnsi" w:cs="Calibri"/>
              </w:rPr>
              <w:t>dla przynajmniej jednego z dwóch systemów operacyjnych.</w:t>
            </w:r>
          </w:p>
        </w:tc>
        <w:tc>
          <w:tcPr>
            <w:tcW w:w="1276" w:type="dxa"/>
          </w:tcPr>
          <w:p w:rsidR="009F27BC" w:rsidRPr="00AE6E00" w:rsidRDefault="009F27BC" w:rsidP="00AE6E00">
            <w:pPr>
              <w:pStyle w:val="Akapitzlist"/>
              <w:spacing w:after="0" w:line="240" w:lineRule="auto"/>
              <w:ind w:left="227"/>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lastRenderedPageBreak/>
              <w:t xml:space="preserve">6. </w:t>
            </w:r>
          </w:p>
        </w:tc>
        <w:tc>
          <w:tcPr>
            <w:tcW w:w="2221" w:type="dxa"/>
          </w:tcPr>
          <w:p w:rsidR="009F27BC" w:rsidRPr="004D55EB" w:rsidRDefault="009F27BC" w:rsidP="00AE6E00">
            <w:pPr>
              <w:pStyle w:val="Akapitzlist"/>
              <w:spacing w:after="0" w:line="240" w:lineRule="auto"/>
              <w:ind w:left="0"/>
              <w:rPr>
                <w:rFonts w:asciiTheme="minorHAnsi" w:eastAsia="Arial Unicode MS" w:hAnsiTheme="minorHAnsi" w:cs="Calibri"/>
                <w:b/>
              </w:rPr>
            </w:pPr>
            <w:r w:rsidRPr="004D55EB">
              <w:rPr>
                <w:rFonts w:asciiTheme="minorHAnsi" w:eastAsia="Arial Unicode MS" w:hAnsiTheme="minorHAnsi" w:cs="Calibri"/>
                <w:b/>
              </w:rPr>
              <w:t>Wymaga</w:t>
            </w:r>
            <w:r w:rsidR="004D55EB">
              <w:rPr>
                <w:rFonts w:asciiTheme="minorHAnsi" w:eastAsia="Arial Unicode MS" w:hAnsiTheme="minorHAnsi" w:cs="Calibri"/>
                <w:b/>
              </w:rPr>
              <w:t>nia dotyczące opisów tekstowych</w:t>
            </w:r>
          </w:p>
        </w:tc>
        <w:tc>
          <w:tcPr>
            <w:tcW w:w="5528" w:type="dxa"/>
          </w:tcPr>
          <w:p w:rsidR="009F27BC" w:rsidRPr="00AE6E00" w:rsidRDefault="00BF4B86" w:rsidP="00750306">
            <w:pPr>
              <w:pStyle w:val="Akapitzlist"/>
              <w:numPr>
                <w:ilvl w:val="0"/>
                <w:numId w:val="19"/>
              </w:numPr>
              <w:spacing w:after="0" w:line="240" w:lineRule="auto"/>
              <w:rPr>
                <w:rFonts w:asciiTheme="minorHAnsi" w:eastAsia="Arial Unicode MS" w:hAnsiTheme="minorHAnsi" w:cs="Calibri"/>
              </w:rPr>
            </w:pPr>
            <w:r>
              <w:rPr>
                <w:rFonts w:asciiTheme="minorHAnsi" w:eastAsia="Arial Unicode MS" w:hAnsiTheme="minorHAnsi" w:cs="Calibri"/>
              </w:rPr>
              <w:t>P</w:t>
            </w:r>
            <w:r w:rsidR="009F27BC" w:rsidRPr="00AE6E00">
              <w:rPr>
                <w:rFonts w:asciiTheme="minorHAnsi" w:eastAsia="Arial Unicode MS" w:hAnsiTheme="minorHAnsi" w:cs="Calibri"/>
              </w:rPr>
              <w:t>rócz emitowanych sygnałów akustycznych urządzenie przekazuje użytkownikowi szerszy, bardziej szczegółowy opis miejsca w którym jest zainstalowane. Opis taki, w formie hipertekstu jest prezentowany na telefonie komórkowym</w:t>
            </w:r>
            <w:r w:rsidR="004673D0">
              <w:rPr>
                <w:rFonts w:asciiTheme="minorHAnsi" w:eastAsia="Arial Unicode MS" w:hAnsiTheme="minorHAnsi" w:cs="Calibri"/>
              </w:rPr>
              <w:t>,</w:t>
            </w:r>
            <w:r w:rsidR="009F27BC" w:rsidRPr="00AE6E00">
              <w:rPr>
                <w:rFonts w:asciiTheme="minorHAnsi" w:eastAsia="Arial Unicode MS" w:hAnsiTheme="minorHAnsi" w:cs="Calibri"/>
              </w:rPr>
              <w:t xml:space="preserve"> który będzie wykorzystany do wykrywania i aktywacji urządzenia. </w:t>
            </w:r>
          </w:p>
          <w:p w:rsidR="009F27BC" w:rsidRPr="00AE6E00" w:rsidRDefault="00BF4B86" w:rsidP="00750306">
            <w:pPr>
              <w:pStyle w:val="Akapitzlist"/>
              <w:numPr>
                <w:ilvl w:val="0"/>
                <w:numId w:val="19"/>
              </w:numPr>
              <w:spacing w:after="0" w:line="240" w:lineRule="auto"/>
              <w:rPr>
                <w:rFonts w:asciiTheme="minorHAnsi" w:eastAsia="Arial Unicode MS" w:hAnsiTheme="minorHAnsi" w:cs="Calibri"/>
              </w:rPr>
            </w:pPr>
            <w:r>
              <w:rPr>
                <w:rFonts w:asciiTheme="minorHAnsi" w:eastAsia="Arial Unicode MS" w:hAnsiTheme="minorHAnsi" w:cs="Calibri"/>
              </w:rPr>
              <w:t>O</w:t>
            </w:r>
            <w:r w:rsidR="009F27BC" w:rsidRPr="00AE6E00">
              <w:rPr>
                <w:rFonts w:asciiTheme="minorHAnsi" w:eastAsia="Arial Unicode MS" w:hAnsiTheme="minorHAnsi" w:cs="Calibri"/>
              </w:rPr>
              <w:t xml:space="preserve">pisy tekstowe posiadają strukturę złożoną, tak aby to użytkownik mógł  decydować czy chce z nich skorzystać. Przykładowo opis historii miejsca w którym jest zainstalowane urządzenie o ile zostanie wykonany może być ciekawy, ale nie tak istotny aby był prezentowany jednocześnie z opisem topografii tego miejsca. Innymi słowy powinna istnieć możliwość dzielenia opisu na rozdziały do których odwołania realizowane będą za pomocą łączy na wzór łączy do stron internetowych. Dzięki nim użytkownik posiada możliwość zadecydowania o odczycie takiego przykładowego opisu historycznego. </w:t>
            </w:r>
          </w:p>
          <w:p w:rsidR="009F27BC" w:rsidRPr="00AE6E00" w:rsidRDefault="00BF4B86" w:rsidP="00750306">
            <w:pPr>
              <w:pStyle w:val="Akapitzlist"/>
              <w:numPr>
                <w:ilvl w:val="0"/>
                <w:numId w:val="19"/>
              </w:numPr>
              <w:spacing w:after="0" w:line="240" w:lineRule="auto"/>
              <w:rPr>
                <w:rFonts w:asciiTheme="minorHAnsi" w:eastAsia="Arial Unicode MS" w:hAnsiTheme="minorHAnsi" w:cs="Calibri"/>
              </w:rPr>
            </w:pPr>
            <w:r>
              <w:rPr>
                <w:rFonts w:asciiTheme="minorHAnsi" w:eastAsia="Arial Unicode MS" w:hAnsiTheme="minorHAnsi" w:cs="Calibri"/>
              </w:rPr>
              <w:t>O</w:t>
            </w:r>
            <w:r w:rsidR="009F27BC" w:rsidRPr="00AE6E00">
              <w:rPr>
                <w:rFonts w:asciiTheme="minorHAnsi" w:eastAsia="Arial Unicode MS" w:hAnsiTheme="minorHAnsi" w:cs="Calibri"/>
              </w:rPr>
              <w:t>pisy tekstowe umożliwiają rozszerzenie informacji poprzez odnośniki do zewnętrznych serwisów internetowych.</w:t>
            </w:r>
          </w:p>
          <w:p w:rsidR="009F27BC" w:rsidRPr="00AE6E00" w:rsidRDefault="00BF4B86" w:rsidP="00750306">
            <w:pPr>
              <w:pStyle w:val="Akapitzlist"/>
              <w:numPr>
                <w:ilvl w:val="0"/>
                <w:numId w:val="19"/>
              </w:numPr>
              <w:spacing w:after="0" w:line="240" w:lineRule="auto"/>
              <w:rPr>
                <w:rFonts w:asciiTheme="minorHAnsi" w:eastAsia="Arial Unicode MS" w:hAnsiTheme="minorHAnsi" w:cs="Calibri"/>
              </w:rPr>
            </w:pPr>
            <w:r>
              <w:rPr>
                <w:rFonts w:asciiTheme="minorHAnsi" w:eastAsia="Arial Unicode MS" w:hAnsiTheme="minorHAnsi" w:cs="Calibri"/>
              </w:rPr>
              <w:t>O</w:t>
            </w:r>
            <w:r w:rsidR="009F27BC" w:rsidRPr="00AE6E00">
              <w:rPr>
                <w:rFonts w:asciiTheme="minorHAnsi" w:eastAsia="Arial Unicode MS" w:hAnsiTheme="minorHAnsi" w:cs="Calibri"/>
              </w:rPr>
              <w:t>pisy pozwalają sprawnie wezwać pomoc lub asystę przypisaną do miejsca w którym znajduje się urządzenie poprzez nawiązanie połączenia telefonicznego inicjowanego mechanizmem wbudowanym w aplikację.</w:t>
            </w:r>
          </w:p>
          <w:p w:rsidR="009F27BC" w:rsidRPr="00AE6E00" w:rsidRDefault="00BF4B86" w:rsidP="00750306">
            <w:pPr>
              <w:pStyle w:val="Akapitzlist"/>
              <w:numPr>
                <w:ilvl w:val="0"/>
                <w:numId w:val="19"/>
              </w:numPr>
              <w:spacing w:after="0" w:line="240" w:lineRule="auto"/>
              <w:rPr>
                <w:rFonts w:asciiTheme="minorHAnsi" w:eastAsia="Arial Unicode MS" w:hAnsiTheme="minorHAnsi" w:cs="Calibri"/>
              </w:rPr>
            </w:pPr>
            <w:r>
              <w:rPr>
                <w:rFonts w:asciiTheme="minorHAnsi" w:eastAsia="Arial Unicode MS" w:hAnsiTheme="minorHAnsi" w:cs="Calibri"/>
              </w:rPr>
              <w:t>O</w:t>
            </w:r>
            <w:r w:rsidR="009F27BC" w:rsidRPr="00AE6E00">
              <w:rPr>
                <w:rFonts w:asciiTheme="minorHAnsi" w:eastAsia="Arial Unicode MS" w:hAnsiTheme="minorHAnsi" w:cs="Calibri"/>
              </w:rPr>
              <w:t>pisy pozwalają sprawnie wysłać wiadomości e-mail mechanizmem wbudowanym w aplikację.</w:t>
            </w:r>
          </w:p>
        </w:tc>
        <w:tc>
          <w:tcPr>
            <w:tcW w:w="1276" w:type="dxa"/>
          </w:tcPr>
          <w:p w:rsidR="009F27BC" w:rsidRPr="00AE6E00" w:rsidRDefault="009F27BC" w:rsidP="00AE6E00">
            <w:pPr>
              <w:pStyle w:val="Akapitzlist"/>
              <w:spacing w:after="0" w:line="240" w:lineRule="auto"/>
              <w:ind w:left="227"/>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t>7.</w:t>
            </w:r>
          </w:p>
        </w:tc>
        <w:tc>
          <w:tcPr>
            <w:tcW w:w="2221" w:type="dxa"/>
          </w:tcPr>
          <w:p w:rsidR="009F27BC" w:rsidRPr="004D55EB" w:rsidRDefault="009F27BC" w:rsidP="00AE6E00">
            <w:pPr>
              <w:pStyle w:val="Akapitzlist"/>
              <w:spacing w:after="0" w:line="240" w:lineRule="auto"/>
              <w:ind w:left="0"/>
              <w:rPr>
                <w:rFonts w:asciiTheme="minorHAnsi" w:eastAsia="Arial Unicode MS" w:hAnsiTheme="minorHAnsi" w:cs="Calibri"/>
                <w:b/>
              </w:rPr>
            </w:pPr>
            <w:r w:rsidRPr="004D55EB">
              <w:rPr>
                <w:rFonts w:asciiTheme="minorHAnsi" w:eastAsia="Arial Unicode MS" w:hAnsiTheme="minorHAnsi" w:cs="Calibri"/>
                <w:b/>
              </w:rPr>
              <w:t>Narzędzia adminis</w:t>
            </w:r>
            <w:r w:rsidR="004D55EB" w:rsidRPr="004D55EB">
              <w:rPr>
                <w:rFonts w:asciiTheme="minorHAnsi" w:eastAsia="Arial Unicode MS" w:hAnsiTheme="minorHAnsi" w:cs="Calibri"/>
                <w:b/>
              </w:rPr>
              <w:t>trowania (</w:t>
            </w:r>
            <w:proofErr w:type="spellStart"/>
            <w:r w:rsidR="004D55EB" w:rsidRPr="004D55EB">
              <w:rPr>
                <w:rFonts w:asciiTheme="minorHAnsi" w:eastAsia="Arial Unicode MS" w:hAnsiTheme="minorHAnsi" w:cs="Calibri"/>
                <w:b/>
              </w:rPr>
              <w:t>zarządzania</w:t>
            </w:r>
            <w:proofErr w:type="spellEnd"/>
            <w:r w:rsidR="004D55EB" w:rsidRPr="004D55EB">
              <w:rPr>
                <w:rFonts w:asciiTheme="minorHAnsi" w:eastAsia="Arial Unicode MS" w:hAnsiTheme="minorHAnsi" w:cs="Calibri"/>
                <w:b/>
              </w:rPr>
              <w:t>) systemem</w:t>
            </w:r>
          </w:p>
        </w:tc>
        <w:tc>
          <w:tcPr>
            <w:tcW w:w="5528" w:type="dxa"/>
          </w:tcPr>
          <w:p w:rsidR="009F27BC" w:rsidRPr="00AE6E00" w:rsidRDefault="009F27BC" w:rsidP="00750306">
            <w:pPr>
              <w:pStyle w:val="Akapitzlist"/>
              <w:numPr>
                <w:ilvl w:val="0"/>
                <w:numId w:val="21"/>
              </w:numPr>
              <w:spacing w:after="0" w:line="240" w:lineRule="auto"/>
              <w:rPr>
                <w:rFonts w:asciiTheme="minorHAnsi" w:eastAsia="Arial Unicode MS" w:hAnsiTheme="minorHAnsi" w:cs="Calibri"/>
              </w:rPr>
            </w:pPr>
            <w:r w:rsidRPr="00AE6E00">
              <w:rPr>
                <w:rFonts w:asciiTheme="minorHAnsi" w:eastAsia="Arial Unicode MS" w:hAnsiTheme="minorHAnsi" w:cs="Calibri"/>
              </w:rPr>
              <w:t>Wykonawca udostępni narzędzie służące Zamawiającemu do samodzielnego nadzorowania systemu, konfiguracji oraz diagnostyki. Narzędzie to jest wykonane w formie panelu administracyjnego dostępnego w Internecie z wykorzystaniem typowej przeglądarki stron.</w:t>
            </w:r>
          </w:p>
          <w:p w:rsidR="009F27BC" w:rsidRPr="00AE6E00" w:rsidRDefault="009F27BC" w:rsidP="00750306">
            <w:pPr>
              <w:pStyle w:val="Akapitzlist"/>
              <w:numPr>
                <w:ilvl w:val="0"/>
                <w:numId w:val="21"/>
              </w:numPr>
              <w:spacing w:after="0" w:line="240" w:lineRule="auto"/>
              <w:rPr>
                <w:rFonts w:asciiTheme="minorHAnsi" w:eastAsia="Arial Unicode MS" w:hAnsiTheme="minorHAnsi" w:cs="Calibri"/>
              </w:rPr>
            </w:pPr>
            <w:r w:rsidRPr="00AE6E00">
              <w:rPr>
                <w:rFonts w:asciiTheme="minorHAnsi" w:eastAsia="Arial Unicode MS" w:hAnsiTheme="minorHAnsi" w:cs="Calibri"/>
              </w:rPr>
              <w:t>Zamawiający otrzyma konto użytkownika umożliwiające:</w:t>
            </w:r>
          </w:p>
          <w:p w:rsidR="009F27BC" w:rsidRPr="00AE6E00" w:rsidRDefault="009F27BC" w:rsidP="00750306">
            <w:pPr>
              <w:pStyle w:val="Akapitzlist"/>
              <w:numPr>
                <w:ilvl w:val="1"/>
                <w:numId w:val="21"/>
              </w:numPr>
              <w:spacing w:after="0" w:line="240" w:lineRule="auto"/>
              <w:ind w:left="601" w:hanging="420"/>
              <w:rPr>
                <w:rFonts w:asciiTheme="minorHAnsi" w:eastAsia="Arial Unicode MS" w:hAnsiTheme="minorHAnsi" w:cs="Calibri"/>
              </w:rPr>
            </w:pPr>
            <w:r w:rsidRPr="00AE6E00">
              <w:rPr>
                <w:rFonts w:asciiTheme="minorHAnsi" w:eastAsia="Arial Unicode MS" w:hAnsiTheme="minorHAnsi" w:cs="Calibri"/>
              </w:rPr>
              <w:t>przeglądanie listy urządzeń w posiadaniu Zamawiającego;</w:t>
            </w:r>
          </w:p>
          <w:p w:rsidR="009F27BC" w:rsidRPr="00AE6E00" w:rsidRDefault="009F27BC" w:rsidP="00750306">
            <w:pPr>
              <w:pStyle w:val="Akapitzlist"/>
              <w:numPr>
                <w:ilvl w:val="1"/>
                <w:numId w:val="21"/>
              </w:numPr>
              <w:spacing w:after="0" w:line="240" w:lineRule="auto"/>
              <w:ind w:left="601" w:hanging="420"/>
              <w:rPr>
                <w:rFonts w:asciiTheme="minorHAnsi" w:eastAsia="Arial Unicode MS" w:hAnsiTheme="minorHAnsi" w:cs="Calibri"/>
              </w:rPr>
            </w:pPr>
            <w:r w:rsidRPr="00AE6E00">
              <w:rPr>
                <w:rFonts w:asciiTheme="minorHAnsi" w:eastAsia="Arial Unicode MS" w:hAnsiTheme="minorHAnsi" w:cs="Calibri"/>
              </w:rPr>
              <w:t>wprowadzanie opisu każdego urządzenia umożliwiającego łatwe jego identyfikowanie;</w:t>
            </w:r>
          </w:p>
          <w:p w:rsidR="009F27BC" w:rsidRPr="00AE6E00" w:rsidRDefault="009F27BC" w:rsidP="00750306">
            <w:pPr>
              <w:pStyle w:val="Akapitzlist"/>
              <w:numPr>
                <w:ilvl w:val="1"/>
                <w:numId w:val="21"/>
              </w:numPr>
              <w:spacing w:after="0" w:line="240" w:lineRule="auto"/>
              <w:ind w:left="601" w:hanging="420"/>
              <w:rPr>
                <w:rFonts w:asciiTheme="minorHAnsi" w:eastAsia="Arial Unicode MS" w:hAnsiTheme="minorHAnsi" w:cs="Calibri"/>
              </w:rPr>
            </w:pPr>
            <w:r w:rsidRPr="00AE6E00">
              <w:rPr>
                <w:rFonts w:asciiTheme="minorHAnsi" w:eastAsia="Arial Unicode MS" w:hAnsiTheme="minorHAnsi" w:cs="Calibri"/>
              </w:rPr>
              <w:t>wprowadzanie i modyfikację danych lokalizacyjnych urządzenia (miejsca montażu);</w:t>
            </w:r>
          </w:p>
          <w:p w:rsidR="009F27BC" w:rsidRPr="00AE6E00" w:rsidRDefault="009F27BC" w:rsidP="00750306">
            <w:pPr>
              <w:pStyle w:val="Akapitzlist"/>
              <w:numPr>
                <w:ilvl w:val="1"/>
                <w:numId w:val="21"/>
              </w:numPr>
              <w:spacing w:after="0" w:line="240" w:lineRule="auto"/>
              <w:ind w:left="601" w:hanging="420"/>
              <w:rPr>
                <w:rFonts w:asciiTheme="minorHAnsi" w:eastAsia="Arial Unicode MS" w:hAnsiTheme="minorHAnsi" w:cs="Calibri"/>
              </w:rPr>
            </w:pPr>
            <w:r w:rsidRPr="00AE6E00">
              <w:rPr>
                <w:rFonts w:asciiTheme="minorHAnsi" w:eastAsia="Arial Unicode MS" w:hAnsiTheme="minorHAnsi" w:cs="Calibri"/>
              </w:rPr>
              <w:t>poznanie danych diagnostycznych – stanu baterii;</w:t>
            </w:r>
          </w:p>
          <w:p w:rsidR="009F27BC" w:rsidRPr="00AE6E00" w:rsidRDefault="009F27BC" w:rsidP="00750306">
            <w:pPr>
              <w:pStyle w:val="Akapitzlist"/>
              <w:numPr>
                <w:ilvl w:val="1"/>
                <w:numId w:val="21"/>
              </w:numPr>
              <w:spacing w:after="0" w:line="240" w:lineRule="auto"/>
              <w:ind w:left="601" w:hanging="420"/>
              <w:rPr>
                <w:rFonts w:asciiTheme="minorHAnsi" w:eastAsia="Arial Unicode MS" w:hAnsiTheme="minorHAnsi" w:cs="Calibri"/>
              </w:rPr>
            </w:pPr>
            <w:r w:rsidRPr="00AE6E00">
              <w:rPr>
                <w:rFonts w:asciiTheme="minorHAnsi" w:eastAsia="Arial Unicode MS" w:hAnsiTheme="minorHAnsi" w:cs="Calibri"/>
              </w:rPr>
              <w:t>poznanie danych statystycznych – liczby aktywacji poszczególnych urządzeń;</w:t>
            </w:r>
          </w:p>
          <w:p w:rsidR="009F27BC" w:rsidRDefault="009F27BC" w:rsidP="00750306">
            <w:pPr>
              <w:pStyle w:val="Akapitzlist"/>
              <w:numPr>
                <w:ilvl w:val="1"/>
                <w:numId w:val="21"/>
              </w:numPr>
              <w:spacing w:after="0" w:line="240" w:lineRule="auto"/>
              <w:ind w:left="601" w:hanging="420"/>
              <w:rPr>
                <w:rFonts w:asciiTheme="minorHAnsi" w:eastAsia="Arial Unicode MS" w:hAnsiTheme="minorHAnsi" w:cs="Calibri"/>
              </w:rPr>
            </w:pPr>
            <w:r w:rsidRPr="00AE6E00">
              <w:rPr>
                <w:rFonts w:asciiTheme="minorHAnsi" w:eastAsia="Arial Unicode MS" w:hAnsiTheme="minorHAnsi" w:cs="Calibri"/>
              </w:rPr>
              <w:t>tworzenie i modyfikację opisów miejsc w sposób umożliwiający formatowanie tekstu, umieszczanie w nim elementów aktywnych (łączy, przycisków), dzielenia opisów na rozdziały i wstawianie dodawanie odnośników łączących je;</w:t>
            </w:r>
          </w:p>
          <w:p w:rsidR="001957DD" w:rsidRPr="00825FF7" w:rsidRDefault="001957DD" w:rsidP="00750306">
            <w:pPr>
              <w:pStyle w:val="Akapitzlist"/>
              <w:numPr>
                <w:ilvl w:val="1"/>
                <w:numId w:val="21"/>
              </w:numPr>
              <w:spacing w:after="0" w:line="240" w:lineRule="auto"/>
              <w:ind w:left="601" w:hanging="420"/>
              <w:rPr>
                <w:rFonts w:asciiTheme="minorHAnsi" w:eastAsia="Arial Unicode MS" w:hAnsiTheme="minorHAnsi" w:cs="Calibri"/>
              </w:rPr>
            </w:pPr>
            <w:r w:rsidRPr="00825FF7">
              <w:rPr>
                <w:rFonts w:asciiTheme="minorHAnsi" w:eastAsia="Arial Unicode MS" w:hAnsiTheme="minorHAnsi" w:cs="Calibri"/>
              </w:rPr>
              <w:lastRenderedPageBreak/>
              <w:t>tworzenie wyżej wspomnianych opisów dla 5 (pięciu) profili użytkowników odpowiadających wybranym szczególnym potrzebom wynikającym z rodzaju niepełnosprawności lub j</w:t>
            </w:r>
            <w:r w:rsidR="008A1FAF">
              <w:rPr>
                <w:rFonts w:asciiTheme="minorHAnsi" w:eastAsia="Arial Unicode MS" w:hAnsiTheme="minorHAnsi" w:cs="Calibri"/>
              </w:rPr>
              <w:t>ej braku;</w:t>
            </w:r>
          </w:p>
          <w:p w:rsidR="009F27BC" w:rsidRPr="00AE6E00" w:rsidRDefault="009F27BC" w:rsidP="00750306">
            <w:pPr>
              <w:pStyle w:val="Akapitzlist"/>
              <w:numPr>
                <w:ilvl w:val="1"/>
                <w:numId w:val="21"/>
              </w:numPr>
              <w:spacing w:after="0" w:line="240" w:lineRule="auto"/>
              <w:ind w:left="601" w:hanging="420"/>
              <w:rPr>
                <w:rFonts w:asciiTheme="minorHAnsi" w:eastAsia="Arial Unicode MS" w:hAnsiTheme="minorHAnsi" w:cs="Calibri"/>
              </w:rPr>
            </w:pPr>
            <w:r w:rsidRPr="000A0CAB">
              <w:rPr>
                <w:rFonts w:asciiTheme="minorHAnsi" w:eastAsia="Arial Unicode MS" w:hAnsiTheme="minorHAnsi" w:cs="Calibri"/>
              </w:rPr>
              <w:t>modyfikację komunikatów głosowych</w:t>
            </w:r>
            <w:r w:rsidRPr="00AE6E00">
              <w:rPr>
                <w:rFonts w:asciiTheme="minorHAnsi" w:eastAsia="Arial Unicode MS" w:hAnsiTheme="minorHAnsi" w:cs="Calibri"/>
              </w:rPr>
              <w:t xml:space="preserve"> urządzeń </w:t>
            </w:r>
            <w:r w:rsidR="00974B30">
              <w:rPr>
                <w:rFonts w:asciiTheme="minorHAnsi" w:eastAsia="Arial Unicode MS" w:hAnsiTheme="minorHAnsi" w:cs="Calibri"/>
              </w:rPr>
              <w:br/>
            </w:r>
            <w:r w:rsidRPr="00AE6E00">
              <w:rPr>
                <w:rFonts w:asciiTheme="minorHAnsi" w:eastAsia="Arial Unicode MS" w:hAnsiTheme="minorHAnsi" w:cs="Calibri"/>
              </w:rPr>
              <w:t>(w wersjach językowych) oraz rodzaju i głośności emitowanych dźwięków;</w:t>
            </w:r>
          </w:p>
          <w:p w:rsidR="009F27BC" w:rsidRPr="00AE6E00" w:rsidRDefault="009F27BC" w:rsidP="00750306">
            <w:pPr>
              <w:pStyle w:val="Akapitzlist"/>
              <w:numPr>
                <w:ilvl w:val="1"/>
                <w:numId w:val="21"/>
              </w:numPr>
              <w:spacing w:after="0" w:line="240" w:lineRule="auto"/>
              <w:jc w:val="both"/>
              <w:rPr>
                <w:rFonts w:asciiTheme="minorHAnsi" w:eastAsia="Arial Unicode MS" w:hAnsiTheme="minorHAnsi" w:cs="Calibri"/>
              </w:rPr>
            </w:pPr>
            <w:r w:rsidRPr="00AE6E00">
              <w:rPr>
                <w:rFonts w:asciiTheme="minorHAnsi" w:eastAsia="Arial Unicode MS" w:hAnsiTheme="minorHAnsi" w:cs="Calibri"/>
              </w:rPr>
              <w:t>modyfikację dystansu wykrywania urządzeń i sposobu ich aktywacji.</w:t>
            </w:r>
          </w:p>
          <w:p w:rsidR="009F27BC" w:rsidRPr="00AE6E00" w:rsidRDefault="009F27BC" w:rsidP="00750306">
            <w:pPr>
              <w:pStyle w:val="Akapitzlist"/>
              <w:numPr>
                <w:ilvl w:val="0"/>
                <w:numId w:val="21"/>
              </w:numPr>
              <w:spacing w:after="0" w:line="240" w:lineRule="auto"/>
              <w:jc w:val="both"/>
              <w:rPr>
                <w:rFonts w:asciiTheme="minorHAnsi" w:eastAsia="Arial Unicode MS" w:hAnsiTheme="minorHAnsi" w:cs="Calibri"/>
              </w:rPr>
            </w:pPr>
            <w:r w:rsidRPr="00AE6E00">
              <w:rPr>
                <w:rFonts w:asciiTheme="minorHAnsi" w:eastAsia="Arial Unicode MS" w:hAnsiTheme="minorHAnsi" w:cs="Calibri"/>
              </w:rPr>
              <w:t>Wykonawca przedstawi działanie panelu administracyjnego najpóźniej wraz ze złożoną ofertą.</w:t>
            </w:r>
          </w:p>
        </w:tc>
        <w:tc>
          <w:tcPr>
            <w:tcW w:w="1276" w:type="dxa"/>
          </w:tcPr>
          <w:p w:rsidR="009F27BC" w:rsidRPr="00AE6E00" w:rsidRDefault="009F27BC" w:rsidP="00AE6E00">
            <w:pPr>
              <w:pStyle w:val="Akapitzlist"/>
              <w:spacing w:after="0" w:line="240" w:lineRule="auto"/>
              <w:ind w:left="227"/>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lastRenderedPageBreak/>
              <w:t xml:space="preserve">8. </w:t>
            </w:r>
          </w:p>
        </w:tc>
        <w:tc>
          <w:tcPr>
            <w:tcW w:w="2221" w:type="dxa"/>
          </w:tcPr>
          <w:p w:rsidR="009F27BC" w:rsidRPr="004D55EB" w:rsidRDefault="00AE6E00" w:rsidP="00AE6E00">
            <w:pPr>
              <w:spacing w:after="0" w:line="240" w:lineRule="auto"/>
              <w:rPr>
                <w:rFonts w:asciiTheme="minorHAnsi" w:eastAsia="Arial Unicode MS" w:hAnsiTheme="minorHAnsi" w:cs="Calibri"/>
                <w:b/>
              </w:rPr>
            </w:pPr>
            <w:r w:rsidRPr="004D55EB">
              <w:rPr>
                <w:rFonts w:asciiTheme="minorHAnsi" w:eastAsia="Arial Unicode MS" w:hAnsiTheme="minorHAnsi" w:cs="Calibri"/>
                <w:b/>
              </w:rPr>
              <w:t>Warunki ogólne</w:t>
            </w:r>
          </w:p>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p>
        </w:tc>
        <w:tc>
          <w:tcPr>
            <w:tcW w:w="5528" w:type="dxa"/>
          </w:tcPr>
          <w:p w:rsidR="009F27BC" w:rsidRPr="00AE6E00" w:rsidRDefault="009F27BC" w:rsidP="00750306">
            <w:pPr>
              <w:pStyle w:val="Akapitzlist"/>
              <w:numPr>
                <w:ilvl w:val="0"/>
                <w:numId w:val="23"/>
              </w:numPr>
              <w:spacing w:after="0" w:line="240" w:lineRule="auto"/>
              <w:rPr>
                <w:rFonts w:asciiTheme="minorHAnsi" w:eastAsia="Arial Unicode MS" w:hAnsiTheme="minorHAnsi" w:cs="Calibri"/>
              </w:rPr>
            </w:pPr>
            <w:r w:rsidRPr="00AE6E00">
              <w:rPr>
                <w:rFonts w:asciiTheme="minorHAnsi" w:eastAsia="Arial Unicode MS" w:hAnsiTheme="minorHAnsi" w:cs="Calibri"/>
              </w:rPr>
              <w:t>Wykonawca udostępni wszystkie lokalizacje zainstalowanych urządzeń w obiektach i na terenie zamawiającego na stronie internetowej w taki sposób, aby użytkownik mógł zapoznać się z emitowanymi przez urządzenia dźwiękami oraz opisami tekstowymi, dzięki czemu może zapoznać się zdalnie z danym miejscem.</w:t>
            </w:r>
          </w:p>
          <w:p w:rsidR="009F27BC" w:rsidRPr="00AE6E00" w:rsidRDefault="009F27BC" w:rsidP="00750306">
            <w:pPr>
              <w:pStyle w:val="Akapitzlist"/>
              <w:numPr>
                <w:ilvl w:val="0"/>
                <w:numId w:val="23"/>
              </w:numPr>
              <w:spacing w:after="0" w:line="240" w:lineRule="auto"/>
              <w:rPr>
                <w:rFonts w:asciiTheme="minorHAnsi" w:eastAsia="Arial Unicode MS" w:hAnsiTheme="minorHAnsi" w:cs="Calibri"/>
              </w:rPr>
            </w:pPr>
            <w:r w:rsidRPr="00AE6E00">
              <w:rPr>
                <w:rFonts w:asciiTheme="minorHAnsi" w:eastAsia="Arial Unicode MS" w:hAnsiTheme="minorHAnsi" w:cs="Calibri"/>
              </w:rPr>
              <w:t>Na stronie internetowej o której mowa użytkownik będzie mógł odnaleźć ewentualne lokalizacje innych urządzeń wspomagających nawigację niewidomych pracujących w tym samym lub kompatybilnym systemie, które jednak nie należą do Zamawiającego.</w:t>
            </w:r>
          </w:p>
          <w:p w:rsidR="009F27BC" w:rsidRPr="00AE6E00" w:rsidRDefault="009F27BC" w:rsidP="00750306">
            <w:pPr>
              <w:pStyle w:val="Akapitzlist"/>
              <w:numPr>
                <w:ilvl w:val="0"/>
                <w:numId w:val="23"/>
              </w:numPr>
              <w:spacing w:after="0" w:line="240" w:lineRule="auto"/>
              <w:rPr>
                <w:rFonts w:asciiTheme="minorHAnsi" w:eastAsia="Arial Unicode MS" w:hAnsiTheme="minorHAnsi" w:cs="Calibri"/>
              </w:rPr>
            </w:pPr>
            <w:r w:rsidRPr="00AE6E00">
              <w:rPr>
                <w:rFonts w:asciiTheme="minorHAnsi" w:eastAsia="Arial Unicode MS" w:hAnsiTheme="minorHAnsi" w:cs="Calibri"/>
              </w:rPr>
              <w:t>Wykonawca przygotuje w języku polskim komunikaty głosowe oraz opisy tekstowe na podstawie informacji przekazanych przez zamawiającego oraz wprowadzi te dane do systemu podczas jego konfiguracji.</w:t>
            </w:r>
          </w:p>
          <w:p w:rsidR="009F27BC" w:rsidRPr="00AE6E00" w:rsidRDefault="009F27BC" w:rsidP="00750306">
            <w:pPr>
              <w:pStyle w:val="Akapitzlist"/>
              <w:numPr>
                <w:ilvl w:val="0"/>
                <w:numId w:val="23"/>
              </w:numPr>
              <w:spacing w:after="0" w:line="240" w:lineRule="auto"/>
              <w:rPr>
                <w:rFonts w:asciiTheme="minorHAnsi" w:eastAsia="Arial Unicode MS" w:hAnsiTheme="minorHAnsi" w:cs="Calibri"/>
              </w:rPr>
            </w:pPr>
            <w:r w:rsidRPr="00AE6E00">
              <w:rPr>
                <w:rFonts w:asciiTheme="minorHAnsi" w:eastAsia="Arial Unicode MS" w:hAnsiTheme="minorHAnsi" w:cs="Calibri"/>
              </w:rPr>
              <w:t>Ponadto Wykonawca ustawi poprawne wartości dystansu wykrywania urządzeń oraz głośności dźwięków.</w:t>
            </w:r>
          </w:p>
        </w:tc>
        <w:tc>
          <w:tcPr>
            <w:tcW w:w="1276" w:type="dxa"/>
          </w:tcPr>
          <w:p w:rsidR="009F27BC" w:rsidRPr="00AE6E00" w:rsidRDefault="009F27BC" w:rsidP="00AE6E00">
            <w:pPr>
              <w:pStyle w:val="Akapitzlist"/>
              <w:spacing w:after="0" w:line="240" w:lineRule="auto"/>
              <w:ind w:left="170"/>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t xml:space="preserve">9. </w:t>
            </w:r>
          </w:p>
        </w:tc>
        <w:tc>
          <w:tcPr>
            <w:tcW w:w="2221" w:type="dxa"/>
          </w:tcPr>
          <w:p w:rsidR="009F27BC" w:rsidRPr="004D55EB" w:rsidRDefault="009F27BC" w:rsidP="00AE6E00">
            <w:pPr>
              <w:spacing w:after="0" w:line="240" w:lineRule="auto"/>
              <w:rPr>
                <w:rFonts w:asciiTheme="minorHAnsi" w:eastAsia="Arial Unicode MS" w:hAnsiTheme="minorHAnsi" w:cs="Calibri"/>
                <w:b/>
              </w:rPr>
            </w:pPr>
            <w:r w:rsidRPr="004D55EB">
              <w:rPr>
                <w:rFonts w:asciiTheme="minorHAnsi" w:eastAsia="Arial Unicode MS" w:hAnsiTheme="minorHAnsi" w:cs="Calibri"/>
                <w:b/>
              </w:rPr>
              <w:t>Dodatkowe cechy</w:t>
            </w:r>
            <w:r w:rsidR="00AE6E00" w:rsidRPr="004D55EB">
              <w:rPr>
                <w:rFonts w:asciiTheme="minorHAnsi" w:eastAsia="Arial Unicode MS" w:hAnsiTheme="minorHAnsi" w:cs="Calibri"/>
                <w:b/>
              </w:rPr>
              <w:br/>
            </w:r>
            <w:r w:rsidRPr="004D55EB">
              <w:rPr>
                <w:rFonts w:asciiTheme="minorHAnsi" w:eastAsia="Arial Unicode MS" w:hAnsiTheme="minorHAnsi" w:cs="Calibri"/>
                <w:b/>
              </w:rPr>
              <w:t xml:space="preserve"> i funkcjonalności urządzenia</w:t>
            </w:r>
          </w:p>
          <w:p w:rsidR="009F27BC" w:rsidRPr="004D55EB" w:rsidRDefault="009F27BC" w:rsidP="00AE6E00">
            <w:pPr>
              <w:spacing w:after="0" w:line="240" w:lineRule="auto"/>
              <w:rPr>
                <w:rFonts w:asciiTheme="minorHAnsi" w:eastAsia="Arial Unicode MS" w:hAnsiTheme="minorHAnsi" w:cs="Calibri"/>
                <w:b/>
              </w:rPr>
            </w:pPr>
          </w:p>
        </w:tc>
        <w:tc>
          <w:tcPr>
            <w:tcW w:w="5528" w:type="dxa"/>
          </w:tcPr>
          <w:p w:rsidR="009F27BC" w:rsidRPr="00AE6E00" w:rsidRDefault="009F27BC" w:rsidP="00AE6E00">
            <w:p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Wykonawca zaprezentuje inne, nieujęte w opisie przedmiotu zamówienia, pracujące już w przestrzeni publicznej możliwości wykorzystania urządzeń działających  w standardzie zgodnym </w:t>
            </w:r>
            <w:r w:rsidR="00974B30">
              <w:rPr>
                <w:rFonts w:asciiTheme="minorHAnsi" w:eastAsia="Arial Unicode MS" w:hAnsiTheme="minorHAnsi" w:cs="Calibri"/>
              </w:rPr>
              <w:br/>
            </w:r>
            <w:r w:rsidRPr="00AE6E00">
              <w:rPr>
                <w:rFonts w:asciiTheme="minorHAnsi" w:eastAsia="Arial Unicode MS" w:hAnsiTheme="minorHAnsi" w:cs="Calibri"/>
              </w:rPr>
              <w:t>z oferowanymi urządzeniami, czyli w ramach jednolitego systemu. Zamawiający rozważy zastosowanie tych funkcjonalności w   przeprowadzanej  na terenie Uniwersytetu instalacji.</w:t>
            </w:r>
          </w:p>
        </w:tc>
        <w:tc>
          <w:tcPr>
            <w:tcW w:w="1276" w:type="dxa"/>
          </w:tcPr>
          <w:p w:rsidR="009F27BC" w:rsidRPr="00AE6E00" w:rsidRDefault="009F27BC" w:rsidP="00AE6E00">
            <w:pPr>
              <w:spacing w:after="0" w:line="240" w:lineRule="auto"/>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r w:rsidRPr="004D55EB">
              <w:rPr>
                <w:rFonts w:asciiTheme="minorHAnsi" w:eastAsia="Arial Unicode MS" w:hAnsiTheme="minorHAnsi" w:cs="Calibri"/>
                <w:b/>
                <w:kern w:val="0"/>
                <w:sz w:val="20"/>
                <w:szCs w:val="20"/>
                <w:lang w:eastAsia="en-US" w:bidi="ar-SA"/>
              </w:rPr>
              <w:t>10.</w:t>
            </w:r>
          </w:p>
        </w:tc>
        <w:tc>
          <w:tcPr>
            <w:tcW w:w="2221" w:type="dxa"/>
          </w:tcPr>
          <w:p w:rsidR="009F27BC" w:rsidRPr="004D55EB" w:rsidRDefault="00AE6E00" w:rsidP="00AE6E00">
            <w:pPr>
              <w:spacing w:after="0" w:line="240" w:lineRule="auto"/>
              <w:rPr>
                <w:rFonts w:asciiTheme="minorHAnsi" w:eastAsia="Arial Unicode MS" w:hAnsiTheme="minorHAnsi" w:cs="Calibri"/>
                <w:b/>
              </w:rPr>
            </w:pPr>
            <w:r w:rsidRPr="004D55EB">
              <w:rPr>
                <w:rFonts w:asciiTheme="minorHAnsi" w:eastAsia="Arial Unicode MS" w:hAnsiTheme="minorHAnsi" w:cs="Calibri"/>
                <w:b/>
              </w:rPr>
              <w:t>Konserwacja</w:t>
            </w:r>
            <w:r w:rsidRPr="004D55EB">
              <w:rPr>
                <w:rFonts w:asciiTheme="minorHAnsi" w:eastAsia="Arial Unicode MS" w:hAnsiTheme="minorHAnsi" w:cs="Calibri"/>
                <w:b/>
              </w:rPr>
              <w:br/>
              <w:t xml:space="preserve"> i konfiguracja</w:t>
            </w:r>
          </w:p>
          <w:p w:rsidR="009F27BC" w:rsidRPr="004D55EB" w:rsidRDefault="009F27BC" w:rsidP="00AE6E00">
            <w:pPr>
              <w:pStyle w:val="Standard"/>
              <w:ind w:right="124"/>
              <w:jc w:val="center"/>
              <w:rPr>
                <w:rFonts w:asciiTheme="minorHAnsi" w:eastAsia="Arial Unicode MS" w:hAnsiTheme="minorHAnsi" w:cs="Calibri"/>
                <w:b/>
                <w:kern w:val="0"/>
                <w:sz w:val="20"/>
                <w:szCs w:val="20"/>
                <w:lang w:eastAsia="en-US" w:bidi="ar-SA"/>
              </w:rPr>
            </w:pPr>
          </w:p>
        </w:tc>
        <w:tc>
          <w:tcPr>
            <w:tcW w:w="5528" w:type="dxa"/>
          </w:tcPr>
          <w:p w:rsidR="009F27BC" w:rsidRPr="000A0CAB" w:rsidRDefault="009F27BC" w:rsidP="00750306">
            <w:pPr>
              <w:pStyle w:val="Akapitzlist"/>
              <w:numPr>
                <w:ilvl w:val="0"/>
                <w:numId w:val="21"/>
              </w:numPr>
              <w:spacing w:after="0" w:line="240" w:lineRule="auto"/>
              <w:rPr>
                <w:rFonts w:asciiTheme="minorHAnsi" w:eastAsia="Arial Unicode MS" w:hAnsiTheme="minorHAnsi" w:cs="Calibri"/>
              </w:rPr>
            </w:pPr>
            <w:r w:rsidRPr="00AE6E00">
              <w:rPr>
                <w:rFonts w:asciiTheme="minorHAnsi" w:eastAsia="Arial Unicode MS" w:hAnsiTheme="minorHAnsi" w:cs="Calibri"/>
              </w:rPr>
              <w:t xml:space="preserve">Konfiguracje zainstalowanych urządzeń, całego systemu, </w:t>
            </w:r>
            <w:r w:rsidRPr="000A0CAB">
              <w:rPr>
                <w:rFonts w:asciiTheme="minorHAnsi" w:eastAsia="Arial Unicode MS" w:hAnsiTheme="minorHAnsi" w:cs="Calibri"/>
              </w:rPr>
              <w:t>przeprowadzi Wykonawca  na podstawie informacji udostępnionych przez Zamawiającego.</w:t>
            </w:r>
          </w:p>
          <w:p w:rsidR="009F27BC" w:rsidRPr="000A0CAB" w:rsidRDefault="009F27BC" w:rsidP="00750306">
            <w:pPr>
              <w:pStyle w:val="Akapitzlist"/>
              <w:numPr>
                <w:ilvl w:val="0"/>
                <w:numId w:val="23"/>
              </w:numPr>
              <w:spacing w:after="0" w:line="240" w:lineRule="auto"/>
              <w:rPr>
                <w:rFonts w:asciiTheme="minorHAnsi" w:eastAsia="Arial Unicode MS" w:hAnsiTheme="minorHAnsi" w:cs="Calibri"/>
              </w:rPr>
            </w:pPr>
            <w:r w:rsidRPr="000A0CAB">
              <w:rPr>
                <w:rFonts w:asciiTheme="minorHAnsi" w:eastAsia="Arial Unicode MS" w:hAnsiTheme="minorHAnsi" w:cs="Calibri"/>
              </w:rPr>
              <w:t>Wykonawca zapewnia standardową dwuletnią gwarancję na funkcjonowanie systemu oraz przedstawi warunki rozszerzenia jej do lat 5 (pięciu lat</w:t>
            </w:r>
            <w:r w:rsidR="000A0CAB" w:rsidRPr="000A0CAB">
              <w:rPr>
                <w:rFonts w:asciiTheme="minorHAnsi" w:eastAsia="Arial Unicode MS" w:hAnsiTheme="minorHAnsi" w:cs="Calibri"/>
              </w:rPr>
              <w:t>)</w:t>
            </w:r>
            <w:r w:rsidR="00F21C71">
              <w:rPr>
                <w:rFonts w:asciiTheme="minorHAnsi" w:eastAsia="Arial Unicode MS" w:hAnsiTheme="minorHAnsi" w:cs="Calibri"/>
              </w:rPr>
              <w:t>.</w:t>
            </w:r>
          </w:p>
          <w:p w:rsidR="009F27BC" w:rsidRPr="00AE6E00" w:rsidRDefault="009F27BC" w:rsidP="00750306">
            <w:pPr>
              <w:pStyle w:val="Akapitzlist"/>
              <w:numPr>
                <w:ilvl w:val="0"/>
                <w:numId w:val="23"/>
              </w:numPr>
              <w:spacing w:after="0" w:line="240" w:lineRule="auto"/>
              <w:rPr>
                <w:rFonts w:asciiTheme="minorHAnsi" w:eastAsia="Arial Unicode MS" w:hAnsiTheme="minorHAnsi" w:cs="Calibri"/>
              </w:rPr>
            </w:pPr>
            <w:r w:rsidRPr="000A0CAB">
              <w:rPr>
                <w:rFonts w:asciiTheme="minorHAnsi" w:eastAsia="Arial Unicode MS" w:hAnsiTheme="minorHAnsi" w:cs="Calibri"/>
              </w:rPr>
              <w:t>Wykonawca w ofercie</w:t>
            </w:r>
            <w:r w:rsidRPr="00AE6E00">
              <w:rPr>
                <w:rFonts w:asciiTheme="minorHAnsi" w:eastAsia="Arial Unicode MS" w:hAnsiTheme="minorHAnsi" w:cs="Calibri"/>
              </w:rPr>
              <w:t xml:space="preserve"> określi zakres i warunki wsparcia pogwarancyjnego</w:t>
            </w:r>
            <w:r w:rsidR="005B2139">
              <w:rPr>
                <w:rFonts w:asciiTheme="minorHAnsi" w:eastAsia="Arial Unicode MS" w:hAnsiTheme="minorHAnsi" w:cs="Calibri"/>
              </w:rPr>
              <w:t>.</w:t>
            </w:r>
          </w:p>
        </w:tc>
        <w:tc>
          <w:tcPr>
            <w:tcW w:w="1276" w:type="dxa"/>
          </w:tcPr>
          <w:p w:rsidR="009F27BC" w:rsidRPr="00AE6E00" w:rsidRDefault="009F27BC" w:rsidP="00AE6E00">
            <w:pPr>
              <w:pStyle w:val="Akapitzlist"/>
              <w:spacing w:after="0" w:line="240" w:lineRule="auto"/>
              <w:ind w:left="227"/>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4D55EB">
              <w:rPr>
                <w:rFonts w:asciiTheme="minorHAnsi" w:eastAsia="Arial Unicode MS" w:hAnsiTheme="minorHAnsi" w:cs="Calibri"/>
                <w:b/>
              </w:rPr>
              <w:t xml:space="preserve"> 11. </w:t>
            </w:r>
          </w:p>
        </w:tc>
        <w:tc>
          <w:tcPr>
            <w:tcW w:w="2221" w:type="dxa"/>
          </w:tcPr>
          <w:p w:rsidR="009F27BC" w:rsidRPr="004D55EB" w:rsidRDefault="004D55EB"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Pr>
                <w:rFonts w:asciiTheme="minorHAnsi" w:eastAsia="Arial Unicode MS" w:hAnsiTheme="minorHAnsi" w:cs="Calibri"/>
                <w:b/>
              </w:rPr>
              <w:t>Dodatkowe informacje</w:t>
            </w:r>
          </w:p>
        </w:tc>
        <w:tc>
          <w:tcPr>
            <w:tcW w:w="5528" w:type="dxa"/>
          </w:tcPr>
          <w:p w:rsidR="009F27BC" w:rsidRPr="00AE6E00" w:rsidRDefault="009F27BC" w:rsidP="00AE6E00">
            <w:pPr>
              <w:spacing w:after="0" w:line="240" w:lineRule="auto"/>
              <w:rPr>
                <w:rFonts w:asciiTheme="minorHAnsi" w:eastAsia="Arial Unicode MS" w:hAnsiTheme="minorHAnsi" w:cs="Calibri"/>
              </w:rPr>
            </w:pPr>
            <w:r w:rsidRPr="00AE6E00">
              <w:rPr>
                <w:rFonts w:asciiTheme="minorHAnsi" w:eastAsia="Arial Unicode MS" w:hAnsiTheme="minorHAnsi" w:cs="Calibri"/>
              </w:rPr>
              <w:t>Wykonawca zaproponuje oraz wykaże się metodą instalacji</w:t>
            </w:r>
            <w:r w:rsidR="00974B30">
              <w:rPr>
                <w:rFonts w:asciiTheme="minorHAnsi" w:eastAsia="Arial Unicode MS" w:hAnsiTheme="minorHAnsi" w:cs="Calibri"/>
              </w:rPr>
              <w:br/>
            </w:r>
            <w:r w:rsidRPr="00AE6E00">
              <w:rPr>
                <w:rFonts w:asciiTheme="minorHAnsi" w:eastAsia="Arial Unicode MS" w:hAnsiTheme="minorHAnsi" w:cs="Calibri"/>
              </w:rPr>
              <w:t xml:space="preserve"> i doświadczeniem w montażu swoich urządzeń na zewnątrz</w:t>
            </w:r>
            <w:r w:rsidR="00974B30">
              <w:rPr>
                <w:rFonts w:asciiTheme="minorHAnsi" w:eastAsia="Arial Unicode MS" w:hAnsiTheme="minorHAnsi" w:cs="Calibri"/>
              </w:rPr>
              <w:br/>
            </w:r>
            <w:r w:rsidRPr="00AE6E00">
              <w:rPr>
                <w:rFonts w:asciiTheme="minorHAnsi" w:eastAsia="Arial Unicode MS" w:hAnsiTheme="minorHAnsi" w:cs="Calibri"/>
              </w:rPr>
              <w:t xml:space="preserve"> i wewnątrz budynków znajdujących się pod ochroną konserwatora zabytków.</w:t>
            </w:r>
          </w:p>
        </w:tc>
        <w:tc>
          <w:tcPr>
            <w:tcW w:w="1276" w:type="dxa"/>
          </w:tcPr>
          <w:p w:rsidR="009F27BC" w:rsidRPr="00AE6E00" w:rsidRDefault="009F27BC" w:rsidP="00AE6E00">
            <w:pPr>
              <w:spacing w:after="0" w:line="240" w:lineRule="auto"/>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4D55EB">
              <w:rPr>
                <w:rFonts w:asciiTheme="minorHAnsi" w:eastAsia="Arial Unicode MS" w:hAnsiTheme="minorHAnsi" w:cs="Calibri"/>
                <w:b/>
              </w:rPr>
              <w:lastRenderedPageBreak/>
              <w:t>12.</w:t>
            </w:r>
          </w:p>
        </w:tc>
        <w:tc>
          <w:tcPr>
            <w:tcW w:w="2221" w:type="dxa"/>
          </w:tcPr>
          <w:p w:rsidR="004D55EB" w:rsidRDefault="009F27BC"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4D55EB">
              <w:rPr>
                <w:rFonts w:asciiTheme="minorHAnsi" w:eastAsia="Arial Unicode MS" w:hAnsiTheme="minorHAnsi" w:cs="Calibri"/>
                <w:b/>
              </w:rPr>
              <w:t>Prezentacja funkcjonalności</w:t>
            </w:r>
          </w:p>
          <w:p w:rsidR="009F27BC" w:rsidRPr="004D55EB" w:rsidRDefault="009F27BC"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4D55EB">
              <w:rPr>
                <w:rFonts w:asciiTheme="minorHAnsi" w:eastAsia="Arial Unicode MS" w:hAnsiTheme="minorHAnsi" w:cs="Calibri"/>
                <w:b/>
              </w:rPr>
              <w:t xml:space="preserve"> urządzeń</w:t>
            </w:r>
          </w:p>
        </w:tc>
        <w:tc>
          <w:tcPr>
            <w:tcW w:w="5528" w:type="dxa"/>
          </w:tcPr>
          <w:p w:rsidR="004D55EB" w:rsidRPr="000A0CAB" w:rsidRDefault="009F27BC" w:rsidP="00825FF7">
            <w:pPr>
              <w:spacing w:after="0" w:line="240" w:lineRule="auto"/>
              <w:rPr>
                <w:rFonts w:asciiTheme="minorHAnsi" w:eastAsia="Arial Unicode MS" w:hAnsiTheme="minorHAnsi" w:cs="Calibri"/>
              </w:rPr>
            </w:pPr>
            <w:r w:rsidRPr="000A0CAB">
              <w:rPr>
                <w:rFonts w:asciiTheme="minorHAnsi" w:eastAsia="Arial Unicode MS" w:hAnsiTheme="minorHAnsi" w:cs="Calibri"/>
              </w:rPr>
              <w:t>Najpóźniej  w okresie 2 tygodni od daty złożenia oferty Wykonawca zaprezentuje w siedz</w:t>
            </w:r>
            <w:r w:rsidR="00AE6E00" w:rsidRPr="000A0CAB">
              <w:rPr>
                <w:rFonts w:asciiTheme="minorHAnsi" w:eastAsia="Arial Unicode MS" w:hAnsiTheme="minorHAnsi" w:cs="Calibri"/>
              </w:rPr>
              <w:t xml:space="preserve">ibie Zamawiającego urządzenia, </w:t>
            </w:r>
            <w:r w:rsidRPr="000A0CAB">
              <w:rPr>
                <w:rFonts w:asciiTheme="minorHAnsi" w:eastAsia="Arial Unicode MS" w:hAnsiTheme="minorHAnsi" w:cs="Calibri"/>
              </w:rPr>
              <w:t xml:space="preserve">metodę montażu i konfiguracji spełniające warunki powyższej specyfikacji. Dokładny czas i miejsce tej prezentacji zostanie </w:t>
            </w:r>
            <w:r w:rsidRPr="00825FF7">
              <w:rPr>
                <w:rFonts w:asciiTheme="minorHAnsi" w:eastAsia="Arial Unicode MS" w:hAnsiTheme="minorHAnsi" w:cs="Calibri"/>
              </w:rPr>
              <w:t>uzgodniony z Zamawiającym.</w:t>
            </w:r>
            <w:r w:rsidR="00DC1CFB" w:rsidRPr="00825FF7">
              <w:rPr>
                <w:rFonts w:asciiTheme="minorHAnsi" w:eastAsia="Arial Unicode MS" w:hAnsiTheme="minorHAnsi" w:cs="Calibri"/>
              </w:rPr>
              <w:t xml:space="preserve"> W przypadku odmowy wykonawcy przeprowadzenia prezentacji lub ujawnienia podczas niej niezgodności z wymaganiami niniejszej specyfikacji oferta zostanie odrzucona</w:t>
            </w:r>
            <w:r w:rsidR="00825FF7" w:rsidRPr="00825FF7">
              <w:rPr>
                <w:rFonts w:asciiTheme="minorHAnsi" w:eastAsia="Arial Unicode MS" w:hAnsiTheme="minorHAnsi" w:cs="Calibri"/>
              </w:rPr>
              <w:t>.</w:t>
            </w:r>
          </w:p>
        </w:tc>
        <w:tc>
          <w:tcPr>
            <w:tcW w:w="1276" w:type="dxa"/>
          </w:tcPr>
          <w:p w:rsidR="009F27BC" w:rsidRPr="00AE6E00" w:rsidRDefault="009F27BC" w:rsidP="00AE6E00">
            <w:pPr>
              <w:spacing w:after="0" w:line="240" w:lineRule="auto"/>
              <w:jc w:val="both"/>
              <w:rPr>
                <w:rFonts w:asciiTheme="minorHAnsi" w:eastAsia="Arial Unicode MS" w:hAnsiTheme="minorHAnsi" w:cs="Calibri"/>
              </w:rPr>
            </w:pPr>
          </w:p>
        </w:tc>
      </w:tr>
      <w:tr w:rsidR="00AE6E00" w:rsidRPr="00AE6E00" w:rsidTr="00AE6E00">
        <w:tc>
          <w:tcPr>
            <w:tcW w:w="614" w:type="dxa"/>
          </w:tcPr>
          <w:p w:rsidR="009F27BC" w:rsidRPr="004D55EB" w:rsidRDefault="009F27BC"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4D55EB">
              <w:rPr>
                <w:rFonts w:asciiTheme="minorHAnsi" w:eastAsia="Arial Unicode MS" w:hAnsiTheme="minorHAnsi" w:cs="Calibri"/>
                <w:b/>
              </w:rPr>
              <w:t>13.</w:t>
            </w:r>
          </w:p>
        </w:tc>
        <w:tc>
          <w:tcPr>
            <w:tcW w:w="2221" w:type="dxa"/>
          </w:tcPr>
          <w:p w:rsidR="009F27BC" w:rsidRPr="004D55EB" w:rsidRDefault="009F27BC"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4D55EB">
              <w:rPr>
                <w:rFonts w:asciiTheme="minorHAnsi" w:eastAsia="Arial Unicode MS" w:hAnsiTheme="minorHAnsi" w:cs="Calibri"/>
                <w:b/>
              </w:rPr>
              <w:t>Ponadto Wykonawca dostarczy następujące dokumenty, w których:</w:t>
            </w:r>
          </w:p>
        </w:tc>
        <w:tc>
          <w:tcPr>
            <w:tcW w:w="5528" w:type="dxa"/>
          </w:tcPr>
          <w:p w:rsidR="009F27BC" w:rsidRPr="000A0CAB" w:rsidRDefault="00AE6E00" w:rsidP="00750306">
            <w:pPr>
              <w:pStyle w:val="Akapitzlist"/>
              <w:numPr>
                <w:ilvl w:val="0"/>
                <w:numId w:val="25"/>
              </w:numPr>
              <w:spacing w:after="0" w:line="240" w:lineRule="auto"/>
              <w:ind w:left="317"/>
              <w:rPr>
                <w:rFonts w:asciiTheme="minorHAnsi" w:eastAsia="Arial Unicode MS" w:hAnsiTheme="minorHAnsi" w:cs="Calibri"/>
              </w:rPr>
            </w:pPr>
            <w:r w:rsidRPr="000A0CAB">
              <w:rPr>
                <w:rFonts w:asciiTheme="minorHAnsi" w:eastAsia="Arial Unicode MS" w:hAnsiTheme="minorHAnsi" w:cs="Calibri"/>
              </w:rPr>
              <w:t>P</w:t>
            </w:r>
            <w:r w:rsidR="009F27BC" w:rsidRPr="000A0CAB">
              <w:rPr>
                <w:rFonts w:asciiTheme="minorHAnsi" w:eastAsia="Arial Unicode MS" w:hAnsiTheme="minorHAnsi" w:cs="Calibri"/>
              </w:rPr>
              <w:t>rzedstawi całkowitą ilość działających urządzeń opisanych</w:t>
            </w:r>
            <w:r w:rsidRPr="000A0CAB">
              <w:rPr>
                <w:rFonts w:asciiTheme="minorHAnsi" w:eastAsia="Arial Unicode MS" w:hAnsiTheme="minorHAnsi" w:cs="Calibri"/>
              </w:rPr>
              <w:br/>
            </w:r>
            <w:r w:rsidR="009F27BC" w:rsidRPr="000A0CAB">
              <w:rPr>
                <w:rFonts w:asciiTheme="minorHAnsi" w:eastAsia="Arial Unicode MS" w:hAnsiTheme="minorHAnsi" w:cs="Calibri"/>
              </w:rPr>
              <w:t xml:space="preserve"> w specyfikacji jakie zainstalował najpóźniej w dniu złożenia oferty.</w:t>
            </w:r>
          </w:p>
          <w:p w:rsidR="009F27BC" w:rsidRPr="000A0CAB" w:rsidRDefault="00AE6E00" w:rsidP="00750306">
            <w:pPr>
              <w:pStyle w:val="Akapitzlist"/>
              <w:numPr>
                <w:ilvl w:val="0"/>
                <w:numId w:val="25"/>
              </w:numPr>
              <w:spacing w:after="0" w:line="240" w:lineRule="auto"/>
              <w:ind w:left="317" w:hanging="317"/>
              <w:rPr>
                <w:rFonts w:asciiTheme="minorHAnsi" w:eastAsia="Arial Unicode MS" w:hAnsiTheme="minorHAnsi" w:cs="Calibri"/>
              </w:rPr>
            </w:pPr>
            <w:r w:rsidRPr="000A0CAB">
              <w:rPr>
                <w:rFonts w:asciiTheme="minorHAnsi" w:eastAsia="Arial Unicode MS" w:hAnsiTheme="minorHAnsi" w:cs="Calibri"/>
              </w:rPr>
              <w:t>Z</w:t>
            </w:r>
            <w:r w:rsidR="009F27BC" w:rsidRPr="000A0CAB">
              <w:rPr>
                <w:rFonts w:asciiTheme="minorHAnsi" w:eastAsia="Arial Unicode MS" w:hAnsiTheme="minorHAnsi" w:cs="Calibri"/>
              </w:rPr>
              <w:t xml:space="preserve">aproponuje oraz wykaże się metodą instalacji </w:t>
            </w:r>
            <w:r w:rsidRPr="000A0CAB">
              <w:rPr>
                <w:rFonts w:asciiTheme="minorHAnsi" w:eastAsia="Arial Unicode MS" w:hAnsiTheme="minorHAnsi" w:cs="Calibri"/>
              </w:rPr>
              <w:br/>
            </w:r>
            <w:r w:rsidR="009F27BC" w:rsidRPr="000A0CAB">
              <w:rPr>
                <w:rFonts w:asciiTheme="minorHAnsi" w:eastAsia="Arial Unicode MS" w:hAnsiTheme="minorHAnsi" w:cs="Calibri"/>
              </w:rPr>
              <w:t xml:space="preserve">i doświadczeniem w montażu swoich urządzeń na zewnątrz </w:t>
            </w:r>
            <w:r w:rsidRPr="000A0CAB">
              <w:rPr>
                <w:rFonts w:asciiTheme="minorHAnsi" w:eastAsia="Arial Unicode MS" w:hAnsiTheme="minorHAnsi" w:cs="Calibri"/>
              </w:rPr>
              <w:br/>
            </w:r>
            <w:r w:rsidR="009F27BC" w:rsidRPr="000A0CAB">
              <w:rPr>
                <w:rFonts w:asciiTheme="minorHAnsi" w:eastAsia="Arial Unicode MS" w:hAnsiTheme="minorHAnsi" w:cs="Calibri"/>
              </w:rPr>
              <w:t>i wewnątrz budynków znajdujących się po</w:t>
            </w:r>
            <w:r w:rsidR="004D55EB" w:rsidRPr="000A0CAB">
              <w:rPr>
                <w:rFonts w:asciiTheme="minorHAnsi" w:eastAsia="Arial Unicode MS" w:hAnsiTheme="minorHAnsi" w:cs="Calibri"/>
              </w:rPr>
              <w:t>d ochroną konserwatora zabytków.</w:t>
            </w:r>
          </w:p>
          <w:p w:rsidR="009F27BC" w:rsidRPr="000A0CAB" w:rsidRDefault="00AE6E00" w:rsidP="00750306">
            <w:pPr>
              <w:pStyle w:val="Akapitzlist"/>
              <w:numPr>
                <w:ilvl w:val="0"/>
                <w:numId w:val="25"/>
              </w:numPr>
              <w:spacing w:after="0" w:line="240" w:lineRule="auto"/>
              <w:ind w:left="317"/>
              <w:rPr>
                <w:rFonts w:asciiTheme="minorHAnsi" w:eastAsia="Arial Unicode MS" w:hAnsiTheme="minorHAnsi" w:cs="Calibri"/>
              </w:rPr>
            </w:pPr>
            <w:r w:rsidRPr="000A0CAB">
              <w:rPr>
                <w:rFonts w:asciiTheme="minorHAnsi" w:eastAsia="Arial Unicode MS" w:hAnsiTheme="minorHAnsi" w:cs="Calibri"/>
              </w:rPr>
              <w:t>P</w:t>
            </w:r>
            <w:r w:rsidR="009F27BC" w:rsidRPr="000A0CAB">
              <w:rPr>
                <w:rFonts w:asciiTheme="minorHAnsi" w:eastAsia="Arial Unicode MS" w:hAnsiTheme="minorHAnsi" w:cs="Calibri"/>
              </w:rPr>
              <w:t>rzedstawi przynajmniej 3 (trzech) miejsc, w których dokonał instalacji swoich urządzeń w tym przynajmniej wskaże dwie lokalizacje w których urządzenia są zainstalowane i pracują minimum przez okres 2 (dwóch) lat (2018-2020). Urządzenia zamontowane we wskazanych  lokalizacjach, muszą posiadać cechy odpowiadające opisowi zamówienia. Należy podać liczbę miejsc i liczbę zainstalowanych urządzeń niezależnie.</w:t>
            </w:r>
          </w:p>
          <w:p w:rsidR="009F27BC" w:rsidRPr="000A0CAB" w:rsidRDefault="000A0CAB" w:rsidP="00750306">
            <w:pPr>
              <w:pStyle w:val="Akapitzlist"/>
              <w:numPr>
                <w:ilvl w:val="0"/>
                <w:numId w:val="25"/>
              </w:numPr>
              <w:spacing w:after="0" w:line="240" w:lineRule="auto"/>
              <w:ind w:left="317"/>
              <w:rPr>
                <w:rFonts w:asciiTheme="minorHAnsi" w:eastAsia="Arial Unicode MS" w:hAnsiTheme="minorHAnsi" w:cs="Calibri"/>
              </w:rPr>
            </w:pPr>
            <w:r w:rsidRPr="00825FF7">
              <w:rPr>
                <w:rFonts w:asciiTheme="minorHAnsi" w:eastAsia="Arial Unicode MS" w:hAnsiTheme="minorHAnsi" w:cs="Calibri"/>
              </w:rPr>
              <w:t>Przedstawi rekomendacje przynajmniej 4 (czterech) instytucji, uczelni lub organizacji społecznych, najchętniej wspierających osoby z niepełnosprawnością wzroku, na terenie których zainstalował przynajmniej 30 urządzeń, przy czym dla organizacji społecznych przynajmniej 10. Rekomendacje nie mogą pochodzić od podmiotów powiązanych osobowo lub kapitałowo z wykonawcą.</w:t>
            </w:r>
            <w:r w:rsidR="00825FF7" w:rsidRPr="000A0CAB">
              <w:rPr>
                <w:rFonts w:asciiTheme="minorHAnsi" w:eastAsia="Arial Unicode MS" w:hAnsiTheme="minorHAnsi" w:cs="Calibri"/>
              </w:rPr>
              <w:t xml:space="preserve"> </w:t>
            </w:r>
            <w:r w:rsidR="004D55EB" w:rsidRPr="000A0CAB">
              <w:rPr>
                <w:rFonts w:asciiTheme="minorHAnsi" w:eastAsia="Arial Unicode MS" w:hAnsiTheme="minorHAnsi" w:cs="Calibri"/>
              </w:rPr>
              <w:t>P</w:t>
            </w:r>
            <w:r w:rsidR="009F27BC" w:rsidRPr="000A0CAB">
              <w:rPr>
                <w:rFonts w:asciiTheme="minorHAnsi" w:eastAsia="Arial Unicode MS" w:hAnsiTheme="minorHAnsi" w:cs="Calibri"/>
              </w:rPr>
              <w:t>rzedstawi opis urządzeń i całego systemu  nawiązujący do parametrów wyszczególnionych w zapytaniu</w:t>
            </w:r>
            <w:r w:rsidR="004D55EB" w:rsidRPr="000A0CAB">
              <w:rPr>
                <w:rFonts w:asciiTheme="minorHAnsi" w:eastAsia="Arial Unicode MS" w:hAnsiTheme="minorHAnsi" w:cs="Calibri"/>
              </w:rPr>
              <w:t>.</w:t>
            </w:r>
          </w:p>
        </w:tc>
        <w:tc>
          <w:tcPr>
            <w:tcW w:w="1276" w:type="dxa"/>
          </w:tcPr>
          <w:p w:rsidR="009F27BC" w:rsidRPr="00AE6E00" w:rsidRDefault="009F27BC" w:rsidP="00AE6E00">
            <w:pPr>
              <w:spacing w:after="0" w:line="240" w:lineRule="auto"/>
              <w:jc w:val="both"/>
              <w:rPr>
                <w:rFonts w:asciiTheme="minorHAnsi" w:eastAsia="Arial Unicode MS" w:hAnsiTheme="minorHAnsi" w:cs="Calibri"/>
              </w:rPr>
            </w:pPr>
          </w:p>
        </w:tc>
      </w:tr>
      <w:tr w:rsidR="00AE6E00" w:rsidRPr="00AE6E00" w:rsidTr="00AE6E00">
        <w:tc>
          <w:tcPr>
            <w:tcW w:w="614" w:type="dxa"/>
          </w:tcPr>
          <w:p w:rsidR="009F27BC" w:rsidRPr="00974B30" w:rsidRDefault="009F27BC"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974B30">
              <w:rPr>
                <w:rFonts w:asciiTheme="minorHAnsi" w:eastAsia="Arial Unicode MS" w:hAnsiTheme="minorHAnsi" w:cs="Calibri"/>
                <w:b/>
              </w:rPr>
              <w:t>14.</w:t>
            </w:r>
          </w:p>
        </w:tc>
        <w:tc>
          <w:tcPr>
            <w:tcW w:w="2221" w:type="dxa"/>
          </w:tcPr>
          <w:p w:rsidR="009F27BC" w:rsidRPr="00974B30" w:rsidRDefault="004D55EB" w:rsidP="00AE6E00">
            <w:pPr>
              <w:tabs>
                <w:tab w:val="left" w:pos="851"/>
                <w:tab w:val="right" w:pos="7920"/>
                <w:tab w:val="right" w:pos="9630"/>
                <w:tab w:val="left" w:pos="9810"/>
              </w:tabs>
              <w:autoSpaceDE w:val="0"/>
              <w:autoSpaceDN w:val="0"/>
              <w:adjustRightInd w:val="0"/>
              <w:spacing w:after="0" w:line="240" w:lineRule="auto"/>
              <w:ind w:right="-141"/>
              <w:rPr>
                <w:rFonts w:asciiTheme="minorHAnsi" w:eastAsia="Arial Unicode MS" w:hAnsiTheme="minorHAnsi" w:cs="Calibri"/>
                <w:b/>
              </w:rPr>
            </w:pPr>
            <w:r w:rsidRPr="00974B30">
              <w:rPr>
                <w:rFonts w:asciiTheme="minorHAnsi" w:eastAsia="Arial Unicode MS" w:hAnsiTheme="minorHAnsi" w:cs="Calibri"/>
                <w:b/>
              </w:rPr>
              <w:t>Wraz ze złożoną</w:t>
            </w:r>
            <w:r w:rsidR="009F27BC" w:rsidRPr="00974B30">
              <w:rPr>
                <w:rFonts w:asciiTheme="minorHAnsi" w:eastAsia="Arial Unicode MS" w:hAnsiTheme="minorHAnsi" w:cs="Calibri"/>
                <w:b/>
              </w:rPr>
              <w:t xml:space="preserve"> ofertą Wykonawca przedstawi linki do następujących zasobów internetowych:</w:t>
            </w:r>
          </w:p>
        </w:tc>
        <w:tc>
          <w:tcPr>
            <w:tcW w:w="5528" w:type="dxa"/>
          </w:tcPr>
          <w:p w:rsidR="009F27BC" w:rsidRPr="00AE6E00" w:rsidRDefault="00F21C71" w:rsidP="00750306">
            <w:pPr>
              <w:pStyle w:val="Akapitzlist"/>
              <w:numPr>
                <w:ilvl w:val="0"/>
                <w:numId w:val="24"/>
              </w:numPr>
              <w:spacing w:after="0" w:line="240" w:lineRule="auto"/>
              <w:rPr>
                <w:rFonts w:asciiTheme="minorHAnsi" w:eastAsia="Arial Unicode MS" w:hAnsiTheme="minorHAnsi" w:cs="Calibri"/>
              </w:rPr>
            </w:pPr>
            <w:r>
              <w:rPr>
                <w:rFonts w:asciiTheme="minorHAnsi" w:eastAsia="Arial Unicode MS" w:hAnsiTheme="minorHAnsi" w:cs="Calibri"/>
              </w:rPr>
              <w:t>d</w:t>
            </w:r>
            <w:r w:rsidR="009F27BC" w:rsidRPr="00AE6E00">
              <w:rPr>
                <w:rFonts w:asciiTheme="minorHAnsi" w:eastAsia="Arial Unicode MS" w:hAnsiTheme="minorHAnsi" w:cs="Calibri"/>
              </w:rPr>
              <w:t>o strony internetowej na której są prezentowane lokalizacje wszystkich urządzeń jakie zainstalował wraz z możliwością zapoznania się z emitowanymi dźwięka</w:t>
            </w:r>
            <w:r>
              <w:rPr>
                <w:rFonts w:asciiTheme="minorHAnsi" w:eastAsia="Arial Unicode MS" w:hAnsiTheme="minorHAnsi" w:cs="Calibri"/>
              </w:rPr>
              <w:t>mi oraz komunikatami tekstowymi.</w:t>
            </w:r>
          </w:p>
          <w:p w:rsidR="009F27BC" w:rsidRPr="00AE6E00" w:rsidRDefault="00F21C71" w:rsidP="00750306">
            <w:pPr>
              <w:pStyle w:val="Akapitzlist"/>
              <w:numPr>
                <w:ilvl w:val="0"/>
                <w:numId w:val="24"/>
              </w:numPr>
              <w:spacing w:after="0" w:line="240" w:lineRule="auto"/>
              <w:rPr>
                <w:rFonts w:asciiTheme="minorHAnsi" w:eastAsia="Arial Unicode MS" w:hAnsiTheme="minorHAnsi" w:cs="Calibri"/>
              </w:rPr>
            </w:pPr>
            <w:r>
              <w:rPr>
                <w:rFonts w:asciiTheme="minorHAnsi" w:eastAsia="Arial Unicode MS" w:hAnsiTheme="minorHAnsi" w:cs="Calibri"/>
              </w:rPr>
              <w:t>d</w:t>
            </w:r>
            <w:r w:rsidR="009F27BC" w:rsidRPr="00AE6E00">
              <w:rPr>
                <w:rFonts w:asciiTheme="minorHAnsi" w:eastAsia="Arial Unicode MS" w:hAnsiTheme="minorHAnsi" w:cs="Calibri"/>
              </w:rPr>
              <w:t>o Panelu Administracyjnego w którym w wersji demonstracyjnej, przynajmniej dla jednego urządzenia, Zamawiający będzie mógł się  zapoznać z  możliwością ustawień  konfiguracyjnych oraz  diagnostyki systemu opisanymi powyżej.</w:t>
            </w:r>
          </w:p>
          <w:p w:rsidR="009F27BC" w:rsidRPr="00AE6E00" w:rsidRDefault="00974B30" w:rsidP="00750306">
            <w:pPr>
              <w:pStyle w:val="Akapitzlist"/>
              <w:numPr>
                <w:ilvl w:val="0"/>
                <w:numId w:val="24"/>
              </w:numPr>
              <w:spacing w:after="0" w:line="240" w:lineRule="auto"/>
              <w:rPr>
                <w:rFonts w:asciiTheme="minorHAnsi" w:eastAsia="Arial Unicode MS" w:hAnsiTheme="minorHAnsi" w:cs="Calibri"/>
              </w:rPr>
            </w:pPr>
            <w:r>
              <w:rPr>
                <w:rFonts w:asciiTheme="minorHAnsi" w:eastAsia="Arial Unicode MS" w:hAnsiTheme="minorHAnsi" w:cs="Calibri"/>
              </w:rPr>
              <w:t>D</w:t>
            </w:r>
            <w:r w:rsidR="009F27BC" w:rsidRPr="00AE6E00">
              <w:rPr>
                <w:rFonts w:asciiTheme="minorHAnsi" w:eastAsia="Arial Unicode MS" w:hAnsiTheme="minorHAnsi" w:cs="Calibri"/>
              </w:rPr>
              <w:t xml:space="preserve">o internetowych sklepów Google Play i </w:t>
            </w:r>
            <w:proofErr w:type="spellStart"/>
            <w:r w:rsidR="009F27BC" w:rsidRPr="00AE6E00">
              <w:rPr>
                <w:rFonts w:asciiTheme="minorHAnsi" w:eastAsia="Arial Unicode MS" w:hAnsiTheme="minorHAnsi" w:cs="Calibri"/>
              </w:rPr>
              <w:t>App</w:t>
            </w:r>
            <w:proofErr w:type="spellEnd"/>
            <w:r w:rsidR="009F27BC" w:rsidRPr="00AE6E00">
              <w:rPr>
                <w:rFonts w:asciiTheme="minorHAnsi" w:eastAsia="Arial Unicode MS" w:hAnsiTheme="minorHAnsi" w:cs="Calibri"/>
              </w:rPr>
              <w:t xml:space="preserve"> </w:t>
            </w:r>
            <w:proofErr w:type="spellStart"/>
            <w:r w:rsidR="009F27BC" w:rsidRPr="00AE6E00">
              <w:rPr>
                <w:rFonts w:asciiTheme="minorHAnsi" w:eastAsia="Arial Unicode MS" w:hAnsiTheme="minorHAnsi" w:cs="Calibri"/>
              </w:rPr>
              <w:t>Store</w:t>
            </w:r>
            <w:proofErr w:type="spellEnd"/>
            <w:r w:rsidR="009F27BC" w:rsidRPr="00AE6E00">
              <w:rPr>
                <w:rFonts w:asciiTheme="minorHAnsi" w:eastAsia="Arial Unicode MS" w:hAnsiTheme="minorHAnsi" w:cs="Calibri"/>
              </w:rPr>
              <w:t xml:space="preserve"> umożliwiające instalację opisanej w powyższej specyfikacji aplikacji dla systemów Android oraz </w:t>
            </w:r>
            <w:r>
              <w:rPr>
                <w:rFonts w:asciiTheme="minorHAnsi" w:eastAsia="Arial Unicode MS" w:hAnsiTheme="minorHAnsi" w:cs="Calibri"/>
              </w:rPr>
              <w:t>Ios.</w:t>
            </w:r>
          </w:p>
        </w:tc>
        <w:tc>
          <w:tcPr>
            <w:tcW w:w="1276" w:type="dxa"/>
          </w:tcPr>
          <w:p w:rsidR="009F27BC" w:rsidRPr="00AE6E00" w:rsidRDefault="009F27BC" w:rsidP="00AE6E00">
            <w:pPr>
              <w:spacing w:after="0" w:line="240" w:lineRule="auto"/>
              <w:jc w:val="both"/>
              <w:rPr>
                <w:rFonts w:asciiTheme="minorHAnsi" w:eastAsia="Arial Unicode MS" w:hAnsiTheme="minorHAnsi" w:cs="Calibri"/>
              </w:rPr>
            </w:pPr>
          </w:p>
        </w:tc>
      </w:tr>
    </w:tbl>
    <w:p w:rsidR="00825FF7" w:rsidRDefault="00825FF7" w:rsidP="00AE6E00">
      <w:pPr>
        <w:spacing w:after="0" w:line="240" w:lineRule="auto"/>
        <w:ind w:right="139"/>
        <w:rPr>
          <w:rFonts w:asciiTheme="minorHAnsi" w:eastAsia="Arial Unicode MS" w:hAnsiTheme="minorHAnsi" w:cs="Calibri"/>
          <w:sz w:val="20"/>
          <w:szCs w:val="20"/>
        </w:rPr>
      </w:pPr>
    </w:p>
    <w:p w:rsidR="009F27BC" w:rsidRPr="00AE6E00" w:rsidRDefault="00825FF7" w:rsidP="00825FF7">
      <w:pPr>
        <w:spacing w:after="0" w:line="240" w:lineRule="auto"/>
        <w:rPr>
          <w:rFonts w:asciiTheme="minorHAnsi" w:eastAsia="Arial Unicode MS" w:hAnsiTheme="minorHAnsi" w:cs="Calibri"/>
          <w:sz w:val="20"/>
          <w:szCs w:val="20"/>
        </w:rPr>
      </w:pPr>
      <w:r>
        <w:rPr>
          <w:rFonts w:asciiTheme="minorHAnsi" w:eastAsia="Arial Unicode MS" w:hAnsiTheme="minorHAnsi" w:cs="Calibri"/>
          <w:sz w:val="20"/>
          <w:szCs w:val="20"/>
        </w:rPr>
        <w:br w:type="page"/>
      </w:r>
    </w:p>
    <w:p w:rsidR="009F27BC" w:rsidRPr="004D55EB" w:rsidRDefault="009F27BC" w:rsidP="009F27BC">
      <w:pPr>
        <w:pStyle w:val="Standard"/>
        <w:tabs>
          <w:tab w:val="left" w:pos="709"/>
        </w:tabs>
        <w:ind w:left="5664"/>
        <w:jc w:val="right"/>
        <w:rPr>
          <w:rFonts w:asciiTheme="minorHAnsi" w:eastAsia="Arial Unicode MS" w:hAnsiTheme="minorHAnsi" w:cs="Calibri"/>
          <w:kern w:val="0"/>
          <w:sz w:val="10"/>
          <w:szCs w:val="10"/>
          <w:lang w:eastAsia="en-US" w:bidi="ar-SA"/>
        </w:rPr>
      </w:pPr>
    </w:p>
    <w:p w:rsidR="009F27BC" w:rsidRPr="004E5B91" w:rsidRDefault="009F27BC" w:rsidP="00750306">
      <w:pPr>
        <w:numPr>
          <w:ilvl w:val="0"/>
          <w:numId w:val="14"/>
        </w:numPr>
        <w:suppressAutoHyphens/>
        <w:spacing w:after="0" w:line="240" w:lineRule="auto"/>
        <w:jc w:val="both"/>
        <w:rPr>
          <w:rFonts w:asciiTheme="minorHAnsi" w:eastAsia="Arial Unicode MS" w:hAnsiTheme="minorHAnsi" w:cs="Calibri"/>
        </w:rPr>
      </w:pPr>
      <w:r w:rsidRPr="004D55EB">
        <w:rPr>
          <w:rFonts w:asciiTheme="minorHAnsi" w:eastAsia="Arial Unicode MS" w:hAnsiTheme="minorHAnsi" w:cs="Calibri"/>
          <w:b/>
        </w:rPr>
        <w:t>PRZEPROWADZENIE PRZEZ WYKONAWCĘ INSTRUKTAŻU DLA ZAŁOGI ZAMAWIAJĄCEGO</w:t>
      </w:r>
      <w:r w:rsidRPr="004E5B91">
        <w:rPr>
          <w:rFonts w:asciiTheme="minorHAnsi" w:eastAsia="Arial Unicode MS" w:hAnsiTheme="minorHAnsi" w:cs="Calibri"/>
        </w:rPr>
        <w:t>.</w:t>
      </w:r>
    </w:p>
    <w:p w:rsidR="009F27BC" w:rsidRPr="004E5B91" w:rsidRDefault="009F27BC" w:rsidP="00750306">
      <w:pPr>
        <w:numPr>
          <w:ilvl w:val="0"/>
          <w:numId w:val="17"/>
        </w:numPr>
        <w:tabs>
          <w:tab w:val="left" w:pos="1134"/>
        </w:tabs>
        <w:suppressAutoHyphens/>
        <w:spacing w:after="0" w:line="240" w:lineRule="auto"/>
        <w:ind w:left="709" w:firstLine="142"/>
        <w:jc w:val="both"/>
        <w:rPr>
          <w:rFonts w:asciiTheme="minorHAnsi" w:eastAsia="Arial Unicode MS" w:hAnsiTheme="minorHAnsi" w:cs="Calibri"/>
        </w:rPr>
      </w:pPr>
      <w:r w:rsidRPr="004E5B91">
        <w:rPr>
          <w:rFonts w:asciiTheme="minorHAnsi" w:eastAsia="Arial Unicode MS" w:hAnsiTheme="minorHAnsi" w:cs="Calibri"/>
        </w:rPr>
        <w:t>Instruktaż (szkolenie) z obsługi urządzeń, sprzętu musi zostać przeprowadzony:</w:t>
      </w:r>
    </w:p>
    <w:p w:rsidR="009F27BC" w:rsidRPr="004E5B91" w:rsidRDefault="009F27BC" w:rsidP="00750306">
      <w:pPr>
        <w:numPr>
          <w:ilvl w:val="0"/>
          <w:numId w:val="18"/>
        </w:numPr>
        <w:tabs>
          <w:tab w:val="left" w:pos="1134"/>
          <w:tab w:val="left" w:pos="1560"/>
        </w:tabs>
        <w:suppressAutoHyphens/>
        <w:spacing w:after="0" w:line="240" w:lineRule="auto"/>
        <w:ind w:left="709" w:firstLine="567"/>
        <w:jc w:val="both"/>
        <w:rPr>
          <w:rFonts w:asciiTheme="minorHAnsi" w:eastAsia="Arial Unicode MS" w:hAnsiTheme="minorHAnsi" w:cs="Calibri"/>
        </w:rPr>
      </w:pPr>
      <w:r w:rsidRPr="004E5B91">
        <w:rPr>
          <w:rFonts w:asciiTheme="minorHAnsi" w:eastAsia="Arial Unicode MS" w:hAnsiTheme="minorHAnsi" w:cs="Calibri"/>
        </w:rPr>
        <w:t>po uprzednim poinformowaniu Zamawiającego;</w:t>
      </w:r>
    </w:p>
    <w:p w:rsidR="009F27BC" w:rsidRPr="004E5B91" w:rsidRDefault="009F27BC" w:rsidP="00750306">
      <w:pPr>
        <w:numPr>
          <w:ilvl w:val="0"/>
          <w:numId w:val="18"/>
        </w:numPr>
        <w:tabs>
          <w:tab w:val="left" w:pos="1134"/>
          <w:tab w:val="left" w:pos="1560"/>
        </w:tabs>
        <w:suppressAutoHyphens/>
        <w:spacing w:after="0" w:line="240" w:lineRule="auto"/>
        <w:ind w:left="709" w:firstLine="567"/>
        <w:jc w:val="both"/>
        <w:rPr>
          <w:rFonts w:asciiTheme="minorHAnsi" w:eastAsia="Arial Unicode MS" w:hAnsiTheme="minorHAnsi" w:cs="Calibri"/>
        </w:rPr>
      </w:pPr>
      <w:r w:rsidRPr="004E5B91">
        <w:rPr>
          <w:rFonts w:asciiTheme="minorHAnsi" w:eastAsia="Arial Unicode MS" w:hAnsiTheme="minorHAnsi" w:cs="Calibri"/>
        </w:rPr>
        <w:t>w ustaleniu z Zamawiającym;</w:t>
      </w:r>
    </w:p>
    <w:p w:rsidR="009F27BC" w:rsidRPr="004E5B91" w:rsidRDefault="009F27BC" w:rsidP="00750306">
      <w:pPr>
        <w:numPr>
          <w:ilvl w:val="0"/>
          <w:numId w:val="18"/>
        </w:numPr>
        <w:tabs>
          <w:tab w:val="left" w:pos="1134"/>
          <w:tab w:val="left" w:pos="1560"/>
        </w:tabs>
        <w:suppressAutoHyphens/>
        <w:spacing w:after="0" w:line="240" w:lineRule="auto"/>
        <w:ind w:left="709" w:firstLine="567"/>
        <w:jc w:val="both"/>
        <w:rPr>
          <w:rFonts w:asciiTheme="minorHAnsi" w:eastAsia="Arial Unicode MS" w:hAnsiTheme="minorHAnsi" w:cs="Calibri"/>
        </w:rPr>
      </w:pPr>
      <w:r w:rsidRPr="004E5B91">
        <w:rPr>
          <w:rFonts w:asciiTheme="minorHAnsi" w:eastAsia="Arial Unicode MS" w:hAnsiTheme="minorHAnsi" w:cs="Calibri"/>
        </w:rPr>
        <w:t>w miej</w:t>
      </w:r>
      <w:r w:rsidR="00B960E3">
        <w:rPr>
          <w:rFonts w:asciiTheme="minorHAnsi" w:eastAsia="Arial Unicode MS" w:hAnsiTheme="minorHAnsi" w:cs="Calibri"/>
        </w:rPr>
        <w:t>scu pracy przedmiotu zamówienia.</w:t>
      </w:r>
    </w:p>
    <w:p w:rsidR="009F27BC" w:rsidRPr="004E5B91" w:rsidRDefault="009F27BC" w:rsidP="00750306">
      <w:pPr>
        <w:numPr>
          <w:ilvl w:val="0"/>
          <w:numId w:val="17"/>
        </w:numPr>
        <w:tabs>
          <w:tab w:val="left" w:pos="1134"/>
        </w:tabs>
        <w:suppressAutoHyphens/>
        <w:spacing w:after="0" w:line="240" w:lineRule="auto"/>
        <w:ind w:left="1134" w:hanging="283"/>
        <w:jc w:val="both"/>
        <w:rPr>
          <w:rFonts w:asciiTheme="minorHAnsi" w:eastAsia="Arial Unicode MS" w:hAnsiTheme="minorHAnsi" w:cs="Calibri"/>
        </w:rPr>
      </w:pPr>
      <w:r w:rsidRPr="004E5B91">
        <w:rPr>
          <w:rFonts w:asciiTheme="minorHAnsi" w:eastAsia="Arial Unicode MS" w:hAnsiTheme="minorHAnsi" w:cs="Calibri"/>
        </w:rPr>
        <w:t xml:space="preserve">Pracownicy wskazani przez Zamawiającego zostaną poinstruowani z zakresu obsługi </w:t>
      </w:r>
      <w:r w:rsidR="002A0687">
        <w:rPr>
          <w:rFonts w:asciiTheme="minorHAnsi" w:eastAsia="Arial Unicode MS" w:hAnsiTheme="minorHAnsi" w:cs="Calibri"/>
        </w:rPr>
        <w:br/>
      </w:r>
      <w:r w:rsidRPr="004E5B91">
        <w:rPr>
          <w:rFonts w:asciiTheme="minorHAnsi" w:eastAsia="Arial Unicode MS" w:hAnsiTheme="minorHAnsi" w:cs="Calibri"/>
        </w:rPr>
        <w:t>i konserwacji przedmiotu zamówienia. Instruktaż ma być przeprowadzony w taki sposób, aby po jego zakończeniu pracownicy Zamawiającego byli zaznajomieni ze wszystkimi szczegółami procesu obsługi oraz mogli samodzielnie prowadzić eksploatację poszczególnych urządzeń.</w:t>
      </w:r>
    </w:p>
    <w:p w:rsidR="009F27BC" w:rsidRDefault="004D55EB" w:rsidP="004D55EB">
      <w:pPr>
        <w:tabs>
          <w:tab w:val="left" w:pos="3293"/>
        </w:tabs>
        <w:spacing w:after="0" w:line="240" w:lineRule="auto"/>
        <w:ind w:left="360"/>
        <w:jc w:val="both"/>
        <w:rPr>
          <w:rFonts w:asciiTheme="minorHAnsi" w:eastAsia="Arial Unicode MS" w:hAnsiTheme="minorHAnsi" w:cs="Calibri"/>
        </w:rPr>
      </w:pPr>
      <w:r>
        <w:rPr>
          <w:rFonts w:asciiTheme="minorHAnsi" w:eastAsia="Arial Unicode MS" w:hAnsiTheme="minorHAnsi" w:cs="Calibri"/>
        </w:rPr>
        <w:tab/>
      </w:r>
    </w:p>
    <w:p w:rsidR="009F27BC" w:rsidRDefault="009F27BC" w:rsidP="00750306">
      <w:pPr>
        <w:numPr>
          <w:ilvl w:val="0"/>
          <w:numId w:val="14"/>
        </w:numPr>
        <w:suppressAutoHyphens/>
        <w:spacing w:after="0" w:line="240" w:lineRule="auto"/>
        <w:jc w:val="both"/>
        <w:rPr>
          <w:rFonts w:asciiTheme="minorHAnsi" w:eastAsia="Arial Unicode MS" w:hAnsiTheme="minorHAnsi" w:cs="Calibri"/>
          <w:b/>
        </w:rPr>
      </w:pPr>
      <w:r w:rsidRPr="004D55EB">
        <w:rPr>
          <w:rFonts w:asciiTheme="minorHAnsi" w:eastAsia="Arial Unicode MS" w:hAnsiTheme="minorHAnsi" w:cs="Calibri"/>
          <w:b/>
        </w:rPr>
        <w:t>DOSTARCZENIE PRZEZ WYKONAWCĘ NIEZBĘDNEJ DOKUMENTACJI.</w:t>
      </w:r>
    </w:p>
    <w:p w:rsidR="004D55EB" w:rsidRPr="004D55EB" w:rsidRDefault="004D55EB" w:rsidP="004D55EB">
      <w:pPr>
        <w:suppressAutoHyphens/>
        <w:spacing w:after="0" w:line="240" w:lineRule="auto"/>
        <w:ind w:left="720"/>
        <w:jc w:val="both"/>
        <w:rPr>
          <w:rFonts w:asciiTheme="minorHAnsi" w:eastAsia="Arial Unicode MS" w:hAnsiTheme="minorHAnsi" w:cs="Calibri"/>
          <w:b/>
          <w:sz w:val="16"/>
          <w:szCs w:val="16"/>
        </w:rPr>
      </w:pPr>
    </w:p>
    <w:p w:rsidR="009F27BC" w:rsidRPr="004E5B91" w:rsidRDefault="009F27BC" w:rsidP="00750306">
      <w:pPr>
        <w:numPr>
          <w:ilvl w:val="0"/>
          <w:numId w:val="12"/>
        </w:numPr>
        <w:suppressAutoHyphens/>
        <w:spacing w:after="0" w:line="240" w:lineRule="auto"/>
        <w:ind w:left="1134" w:hanging="283"/>
        <w:jc w:val="both"/>
        <w:rPr>
          <w:rFonts w:asciiTheme="minorHAnsi" w:eastAsia="Arial Unicode MS" w:hAnsiTheme="minorHAnsi" w:cs="Calibri"/>
        </w:rPr>
      </w:pPr>
      <w:r w:rsidRPr="004E5B91">
        <w:rPr>
          <w:rFonts w:asciiTheme="minorHAnsi" w:eastAsia="Arial Unicode MS" w:hAnsiTheme="minorHAnsi" w:cs="Calibri"/>
        </w:rPr>
        <w:t>Wykonawca zobowiązuje się dostarczyć:</w:t>
      </w:r>
    </w:p>
    <w:p w:rsidR="009F27BC" w:rsidRDefault="009F27BC" w:rsidP="00750306">
      <w:pPr>
        <w:pStyle w:val="Akapitzlist"/>
        <w:numPr>
          <w:ilvl w:val="0"/>
          <w:numId w:val="13"/>
        </w:numPr>
        <w:tabs>
          <w:tab w:val="left" w:pos="1701"/>
        </w:tabs>
        <w:suppressAutoHyphens/>
        <w:spacing w:after="0" w:line="240" w:lineRule="auto"/>
        <w:ind w:left="1276" w:firstLine="0"/>
        <w:jc w:val="both"/>
        <w:rPr>
          <w:rFonts w:asciiTheme="minorHAnsi" w:eastAsia="Arial Unicode MS" w:hAnsiTheme="minorHAnsi" w:cs="Calibri"/>
        </w:rPr>
      </w:pPr>
      <w:r w:rsidRPr="00AB1A37">
        <w:rPr>
          <w:rFonts w:asciiTheme="minorHAnsi" w:eastAsia="Arial Unicode MS" w:hAnsiTheme="minorHAnsi" w:cs="Calibri"/>
        </w:rPr>
        <w:t>dokumentację eksploatacyjno - techniczną przedmiotu zamówienia z instrukcją obsługi</w:t>
      </w:r>
      <w:r w:rsidR="00D2654B" w:rsidRPr="00AB1A37">
        <w:rPr>
          <w:rFonts w:asciiTheme="minorHAnsi" w:eastAsia="Arial Unicode MS" w:hAnsiTheme="minorHAnsi" w:cs="Calibri"/>
        </w:rPr>
        <w:t>;</w:t>
      </w:r>
    </w:p>
    <w:p w:rsidR="009F27BC" w:rsidRDefault="009F27BC" w:rsidP="00750306">
      <w:pPr>
        <w:pStyle w:val="Akapitzlist"/>
        <w:numPr>
          <w:ilvl w:val="0"/>
          <w:numId w:val="13"/>
        </w:numPr>
        <w:tabs>
          <w:tab w:val="left" w:pos="1701"/>
        </w:tabs>
        <w:suppressAutoHyphens/>
        <w:spacing w:after="0" w:line="240" w:lineRule="auto"/>
        <w:ind w:left="1276" w:firstLine="0"/>
        <w:jc w:val="both"/>
        <w:rPr>
          <w:rFonts w:asciiTheme="minorHAnsi" w:eastAsia="Arial Unicode MS" w:hAnsiTheme="minorHAnsi" w:cs="Calibri"/>
        </w:rPr>
      </w:pPr>
      <w:r w:rsidRPr="00AB1A37">
        <w:rPr>
          <w:rFonts w:asciiTheme="minorHAnsi" w:eastAsia="Arial Unicode MS" w:hAnsiTheme="minorHAnsi" w:cs="Calibri"/>
        </w:rPr>
        <w:t>karty gwarancyjne</w:t>
      </w:r>
      <w:r w:rsidR="00D2654B" w:rsidRPr="00AB1A37">
        <w:rPr>
          <w:rFonts w:asciiTheme="minorHAnsi" w:eastAsia="Arial Unicode MS" w:hAnsiTheme="minorHAnsi" w:cs="Calibri"/>
        </w:rPr>
        <w:t>;</w:t>
      </w:r>
    </w:p>
    <w:p w:rsidR="009F27BC" w:rsidRPr="00AB1A37" w:rsidRDefault="009F27BC" w:rsidP="00750306">
      <w:pPr>
        <w:pStyle w:val="Akapitzlist"/>
        <w:numPr>
          <w:ilvl w:val="0"/>
          <w:numId w:val="13"/>
        </w:numPr>
        <w:tabs>
          <w:tab w:val="left" w:pos="1701"/>
        </w:tabs>
        <w:suppressAutoHyphens/>
        <w:spacing w:after="0" w:line="240" w:lineRule="auto"/>
        <w:ind w:left="1276" w:firstLine="0"/>
        <w:jc w:val="both"/>
        <w:rPr>
          <w:rFonts w:asciiTheme="minorHAnsi" w:eastAsia="Arial Unicode MS" w:hAnsiTheme="minorHAnsi" w:cs="Calibri"/>
        </w:rPr>
      </w:pPr>
      <w:r w:rsidRPr="00AB1A37">
        <w:rPr>
          <w:rFonts w:asciiTheme="minorHAnsi" w:eastAsia="Arial Unicode MS" w:hAnsiTheme="minorHAnsi" w:cs="Calibri"/>
        </w:rPr>
        <w:t>deklara</w:t>
      </w:r>
      <w:r w:rsidR="00D2654B" w:rsidRPr="00AB1A37">
        <w:rPr>
          <w:rFonts w:asciiTheme="minorHAnsi" w:eastAsia="Arial Unicode MS" w:hAnsiTheme="minorHAnsi" w:cs="Calibri"/>
        </w:rPr>
        <w:t>cje zgodności CE lub równoważne.</w:t>
      </w:r>
    </w:p>
    <w:p w:rsidR="009F27BC" w:rsidRDefault="009F27BC" w:rsidP="00750306">
      <w:pPr>
        <w:pStyle w:val="Akapitzlist"/>
        <w:numPr>
          <w:ilvl w:val="0"/>
          <w:numId w:val="12"/>
        </w:numPr>
        <w:spacing w:after="0" w:line="240" w:lineRule="auto"/>
        <w:ind w:left="1134" w:hanging="283"/>
        <w:jc w:val="both"/>
        <w:rPr>
          <w:rFonts w:asciiTheme="minorHAnsi" w:eastAsia="Arial Unicode MS" w:hAnsiTheme="minorHAnsi" w:cs="Calibri"/>
        </w:rPr>
      </w:pPr>
      <w:r w:rsidRPr="004E5B91">
        <w:rPr>
          <w:rFonts w:asciiTheme="minorHAnsi" w:eastAsia="Arial Unicode MS" w:hAnsiTheme="minorHAnsi" w:cs="Calibri"/>
        </w:rPr>
        <w:t>Ostateczny zakres dokumentacji zostanie zatwierdzony przez obie Strony i będzie obejmował elementy niezbędne do prawidłowej eksploatacji sprzętu.</w:t>
      </w:r>
    </w:p>
    <w:p w:rsidR="009F27BC" w:rsidRDefault="009F27BC" w:rsidP="00750306">
      <w:pPr>
        <w:pStyle w:val="Akapitzlist"/>
        <w:numPr>
          <w:ilvl w:val="0"/>
          <w:numId w:val="12"/>
        </w:numPr>
        <w:spacing w:after="0" w:line="240" w:lineRule="auto"/>
        <w:ind w:left="1134" w:hanging="283"/>
        <w:jc w:val="both"/>
        <w:rPr>
          <w:rFonts w:asciiTheme="minorHAnsi" w:eastAsia="Arial Unicode MS" w:hAnsiTheme="minorHAnsi" w:cs="Calibri"/>
        </w:rPr>
      </w:pPr>
      <w:r w:rsidRPr="00D2654B">
        <w:rPr>
          <w:rFonts w:asciiTheme="minorHAnsi" w:eastAsia="Arial Unicode MS" w:hAnsiTheme="minorHAnsi" w:cs="Calibri"/>
        </w:rPr>
        <w:t>Wykonawca zobowiązuje się dostarczyć dokumentację, o której mowa powyżej w terminie wykonania przedmiotu zamówienia.</w:t>
      </w:r>
    </w:p>
    <w:p w:rsidR="009F27BC" w:rsidRPr="00D2654B" w:rsidRDefault="009F27BC" w:rsidP="00750306">
      <w:pPr>
        <w:pStyle w:val="Akapitzlist"/>
        <w:numPr>
          <w:ilvl w:val="0"/>
          <w:numId w:val="12"/>
        </w:numPr>
        <w:spacing w:after="0" w:line="240" w:lineRule="auto"/>
        <w:ind w:left="1134" w:hanging="283"/>
        <w:jc w:val="both"/>
        <w:rPr>
          <w:rFonts w:asciiTheme="minorHAnsi" w:eastAsia="Arial Unicode MS" w:hAnsiTheme="minorHAnsi" w:cs="Calibri"/>
        </w:rPr>
      </w:pPr>
      <w:r w:rsidRPr="00D2654B">
        <w:rPr>
          <w:rFonts w:asciiTheme="minorHAnsi" w:eastAsia="Arial Unicode MS" w:hAnsiTheme="minorHAnsi" w:cs="Calibri"/>
        </w:rPr>
        <w:t xml:space="preserve">Zamawiający może wnieść uwagi do dostarczonej przez Wykonawcę dokumentacji, które Wykonawca zobowiązany jest uwzględnić lub odnieść się do nich, w terminie obustronnie ustalonym. Wniesienie przez Zamawiającego uwag do przekazanej przez Wykonawcę dokumentacji nie może stanowić przyczyny odmowy podpisania przez strony protokołu zdawczo-odbiorczego potwierdzającego wykonanie przedmiotu zamówienia, za wyjątkiem przypadku braku kompletności przekazanej dokumentacji (z uwzględnieniem </w:t>
      </w:r>
      <w:proofErr w:type="spellStart"/>
      <w:r w:rsidRPr="00D2654B">
        <w:rPr>
          <w:rFonts w:asciiTheme="minorHAnsi" w:eastAsia="Arial Unicode MS" w:hAnsiTheme="minorHAnsi" w:cs="Calibri"/>
        </w:rPr>
        <w:t>ppkt</w:t>
      </w:r>
      <w:proofErr w:type="spellEnd"/>
      <w:r w:rsidRPr="00D2654B">
        <w:rPr>
          <w:rFonts w:asciiTheme="minorHAnsi" w:eastAsia="Arial Unicode MS" w:hAnsiTheme="minorHAnsi" w:cs="Calibri"/>
        </w:rPr>
        <w:t xml:space="preserve"> 2).</w:t>
      </w:r>
    </w:p>
    <w:p w:rsidR="009F27BC" w:rsidRPr="004E5B91" w:rsidRDefault="009F27BC" w:rsidP="009F27BC">
      <w:pPr>
        <w:spacing w:after="0" w:line="240" w:lineRule="auto"/>
        <w:jc w:val="both"/>
        <w:rPr>
          <w:rFonts w:asciiTheme="minorHAnsi" w:eastAsia="Arial Unicode MS" w:hAnsiTheme="minorHAnsi" w:cs="Calibri"/>
        </w:rPr>
      </w:pPr>
    </w:p>
    <w:p w:rsidR="009F27BC" w:rsidRDefault="009F27BC" w:rsidP="00750306">
      <w:pPr>
        <w:numPr>
          <w:ilvl w:val="0"/>
          <w:numId w:val="14"/>
        </w:numPr>
        <w:suppressAutoHyphens/>
        <w:spacing w:after="0" w:line="240" w:lineRule="auto"/>
        <w:jc w:val="both"/>
        <w:rPr>
          <w:rFonts w:asciiTheme="minorHAnsi" w:eastAsia="Arial Unicode MS" w:hAnsiTheme="minorHAnsi" w:cs="Calibri"/>
          <w:b/>
        </w:rPr>
      </w:pPr>
      <w:r w:rsidRPr="004D55EB">
        <w:rPr>
          <w:rFonts w:asciiTheme="minorHAnsi" w:eastAsia="Arial Unicode MS" w:hAnsiTheme="minorHAnsi" w:cs="Calibri"/>
          <w:b/>
        </w:rPr>
        <w:t xml:space="preserve">ZREALIZOWANIE PRZEZ DOSTAWCĘ POZOSTAŁYCH OBOWIĄZKÓW NIEZBĘDNYCH </w:t>
      </w:r>
      <w:r w:rsidR="00AB1A37">
        <w:rPr>
          <w:rFonts w:asciiTheme="minorHAnsi" w:eastAsia="Arial Unicode MS" w:hAnsiTheme="minorHAnsi" w:cs="Calibri"/>
          <w:b/>
        </w:rPr>
        <w:br/>
      </w:r>
      <w:r w:rsidRPr="004D55EB">
        <w:rPr>
          <w:rFonts w:asciiTheme="minorHAnsi" w:eastAsia="Arial Unicode MS" w:hAnsiTheme="minorHAnsi" w:cs="Calibri"/>
          <w:b/>
        </w:rPr>
        <w:t xml:space="preserve">DLA PRAWIDŁOWEGO WYKONANIA PRZEDMIOTU ZAMÓWIENIA. </w:t>
      </w:r>
    </w:p>
    <w:p w:rsidR="004D55EB" w:rsidRPr="004D55EB" w:rsidRDefault="004D55EB" w:rsidP="00EA56F0">
      <w:pPr>
        <w:suppressAutoHyphens/>
        <w:spacing w:after="0" w:line="240" w:lineRule="auto"/>
        <w:ind w:left="360"/>
        <w:jc w:val="both"/>
        <w:rPr>
          <w:rFonts w:asciiTheme="minorHAnsi" w:eastAsia="Arial Unicode MS" w:hAnsiTheme="minorHAnsi" w:cs="Calibri"/>
          <w:b/>
          <w:sz w:val="16"/>
          <w:szCs w:val="16"/>
        </w:rPr>
      </w:pPr>
    </w:p>
    <w:p w:rsidR="009F27BC" w:rsidRPr="004E5B91" w:rsidRDefault="009F27BC" w:rsidP="00750306">
      <w:pPr>
        <w:numPr>
          <w:ilvl w:val="0"/>
          <w:numId w:val="15"/>
        </w:numPr>
        <w:suppressAutoHyphens/>
        <w:spacing w:after="0" w:line="240" w:lineRule="auto"/>
        <w:ind w:left="1134"/>
        <w:jc w:val="both"/>
        <w:rPr>
          <w:rFonts w:asciiTheme="minorHAnsi" w:eastAsia="Arial Unicode MS" w:hAnsiTheme="minorHAnsi" w:cs="Calibri"/>
        </w:rPr>
      </w:pPr>
      <w:r w:rsidRPr="004E5B91">
        <w:rPr>
          <w:rFonts w:asciiTheme="minorHAnsi" w:eastAsia="Arial Unicode MS" w:hAnsiTheme="minorHAnsi" w:cs="Calibri"/>
        </w:rPr>
        <w:t>Wykonanie przez Wykonawcę następujących obowiązków:</w:t>
      </w:r>
    </w:p>
    <w:p w:rsidR="009F27BC" w:rsidRDefault="009F27BC" w:rsidP="00750306">
      <w:pPr>
        <w:pStyle w:val="Akapitzlist"/>
        <w:numPr>
          <w:ilvl w:val="0"/>
          <w:numId w:val="16"/>
        </w:numPr>
        <w:tabs>
          <w:tab w:val="left" w:pos="1701"/>
        </w:tabs>
        <w:suppressAutoHyphens/>
        <w:spacing w:after="0" w:line="240" w:lineRule="auto"/>
        <w:ind w:left="1701" w:hanging="425"/>
        <w:jc w:val="both"/>
        <w:rPr>
          <w:rFonts w:asciiTheme="minorHAnsi" w:eastAsia="Arial Unicode MS" w:hAnsiTheme="minorHAnsi" w:cs="Calibri"/>
        </w:rPr>
      </w:pPr>
      <w:r w:rsidRPr="00AB1A37">
        <w:rPr>
          <w:rFonts w:asciiTheme="minorHAnsi" w:eastAsia="Arial Unicode MS" w:hAnsiTheme="minorHAnsi" w:cs="Calibri"/>
        </w:rPr>
        <w:t>odbiór i dostarczanie naprawianych urządzeń z i do miejsca dostawy na koszt Wykonawcy w okresie gwarancji, jeśli zajdzie taka konieczność;</w:t>
      </w:r>
    </w:p>
    <w:p w:rsidR="009F27BC" w:rsidRPr="00AB1A37" w:rsidRDefault="009F27BC" w:rsidP="00750306">
      <w:pPr>
        <w:pStyle w:val="Akapitzlist"/>
        <w:numPr>
          <w:ilvl w:val="0"/>
          <w:numId w:val="16"/>
        </w:numPr>
        <w:tabs>
          <w:tab w:val="left" w:pos="1701"/>
        </w:tabs>
        <w:suppressAutoHyphens/>
        <w:spacing w:after="0" w:line="240" w:lineRule="auto"/>
        <w:ind w:left="1701" w:hanging="425"/>
        <w:jc w:val="both"/>
        <w:rPr>
          <w:rFonts w:asciiTheme="minorHAnsi" w:eastAsia="Arial Unicode MS" w:hAnsiTheme="minorHAnsi" w:cs="Calibri"/>
        </w:rPr>
      </w:pPr>
      <w:r w:rsidRPr="00AB1A37">
        <w:rPr>
          <w:rFonts w:asciiTheme="minorHAnsi" w:eastAsia="Arial Unicode MS" w:hAnsiTheme="minorHAnsi" w:cs="Calibri"/>
        </w:rPr>
        <w:t>prawidłowe wykonanie przedmiotu zamówienia oraz odpowiedzialność za prawidłowe działanie urządzeń. Przedmiot zamówienia musi być wykonany kompleksowo, z punktu widzenia celu jakiemu ma służyć.</w:t>
      </w:r>
    </w:p>
    <w:p w:rsidR="004D55EB" w:rsidRDefault="004D55EB" w:rsidP="00AB1A37">
      <w:pPr>
        <w:pStyle w:val="Standard"/>
        <w:tabs>
          <w:tab w:val="left" w:pos="709"/>
        </w:tabs>
        <w:ind w:left="1418"/>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4D55EB" w:rsidRDefault="004D55EB" w:rsidP="004D55EB">
      <w:pPr>
        <w:pStyle w:val="Standard"/>
        <w:tabs>
          <w:tab w:val="left" w:pos="709"/>
        </w:tabs>
        <w:rPr>
          <w:rFonts w:asciiTheme="minorHAnsi" w:hAnsiTheme="minorHAnsi" w:cstheme="minorHAnsi"/>
          <w:sz w:val="22"/>
          <w:szCs w:val="22"/>
        </w:rPr>
      </w:pPr>
    </w:p>
    <w:p w:rsidR="004D55EB" w:rsidRDefault="004D55EB" w:rsidP="004D55EB">
      <w:pPr>
        <w:pStyle w:val="Standard"/>
        <w:tabs>
          <w:tab w:val="left" w:pos="709"/>
        </w:tabs>
        <w:rPr>
          <w:rFonts w:asciiTheme="minorHAnsi" w:hAnsiTheme="minorHAnsi" w:cstheme="minorHAnsi"/>
          <w:sz w:val="22"/>
          <w:szCs w:val="22"/>
        </w:rPr>
      </w:pPr>
    </w:p>
    <w:p w:rsidR="009F27BC" w:rsidRPr="00FB2810" w:rsidRDefault="00EE7227" w:rsidP="004D55EB">
      <w:pPr>
        <w:pStyle w:val="Standard"/>
        <w:tabs>
          <w:tab w:val="left" w:pos="709"/>
        </w:tabs>
        <w:rPr>
          <w:rFonts w:asciiTheme="minorHAnsi" w:hAnsiTheme="minorHAnsi" w:cstheme="minorHAnsi"/>
          <w:sz w:val="22"/>
          <w:szCs w:val="22"/>
        </w:rPr>
      </w:pPr>
      <w:r>
        <w:rPr>
          <w:rFonts w:asciiTheme="minorHAnsi" w:hAnsiTheme="minorHAnsi" w:cstheme="minorHAnsi"/>
          <w:sz w:val="22"/>
          <w:szCs w:val="22"/>
        </w:rPr>
        <w:tab/>
      </w:r>
      <w:r w:rsidR="009F27BC" w:rsidRPr="00FB2810">
        <w:rPr>
          <w:rFonts w:asciiTheme="minorHAnsi" w:hAnsiTheme="minorHAnsi" w:cstheme="minorHAnsi"/>
          <w:sz w:val="22"/>
          <w:szCs w:val="22"/>
        </w:rPr>
        <w:t>………</w:t>
      </w:r>
      <w:r w:rsidR="004D55EB">
        <w:rPr>
          <w:rFonts w:asciiTheme="minorHAnsi" w:hAnsiTheme="minorHAnsi" w:cstheme="minorHAnsi"/>
          <w:sz w:val="22"/>
          <w:szCs w:val="22"/>
        </w:rPr>
        <w:t>…</w:t>
      </w:r>
      <w:r w:rsidR="009F27BC" w:rsidRPr="00FB2810">
        <w:rPr>
          <w:rFonts w:asciiTheme="minorHAnsi" w:hAnsiTheme="minorHAnsi" w:cstheme="minorHAnsi"/>
          <w:sz w:val="22"/>
          <w:szCs w:val="22"/>
        </w:rPr>
        <w:t xml:space="preserve">……………………….…… </w:t>
      </w:r>
    </w:p>
    <w:p w:rsidR="009F27BC" w:rsidRPr="004D55EB" w:rsidRDefault="00EE7227" w:rsidP="00EE7227">
      <w:pPr>
        <w:pStyle w:val="Standard"/>
        <w:tabs>
          <w:tab w:val="left" w:pos="709"/>
        </w:tabs>
        <w:rPr>
          <w:rFonts w:asciiTheme="minorHAnsi" w:hAnsiTheme="minorHAnsi" w:cstheme="minorHAnsi"/>
          <w:sz w:val="18"/>
          <w:szCs w:val="18"/>
        </w:rPr>
      </w:pPr>
      <w:r>
        <w:rPr>
          <w:rFonts w:asciiTheme="minorHAnsi" w:hAnsiTheme="minorHAnsi" w:cstheme="minorHAnsi"/>
          <w:sz w:val="18"/>
          <w:szCs w:val="18"/>
        </w:rPr>
        <w:t xml:space="preserve">                                  </w:t>
      </w:r>
      <w:r w:rsidR="009F27BC" w:rsidRPr="004D55EB">
        <w:rPr>
          <w:rFonts w:asciiTheme="minorHAnsi" w:hAnsiTheme="minorHAnsi" w:cstheme="minorHAnsi"/>
          <w:sz w:val="18"/>
          <w:szCs w:val="18"/>
        </w:rPr>
        <w:t>Miejscowość, data</w:t>
      </w:r>
    </w:p>
    <w:p w:rsidR="009F27BC" w:rsidRPr="004D55EB" w:rsidRDefault="009F27BC" w:rsidP="009F27BC">
      <w:pPr>
        <w:suppressAutoHyphens/>
        <w:spacing w:after="0" w:line="240" w:lineRule="auto"/>
        <w:rPr>
          <w:rFonts w:cstheme="minorHAnsi"/>
          <w:sz w:val="18"/>
          <w:szCs w:val="18"/>
        </w:rPr>
      </w:pPr>
    </w:p>
    <w:p w:rsidR="004D55EB" w:rsidRDefault="009F27BC" w:rsidP="004D55EB">
      <w:pPr>
        <w:pStyle w:val="Standard"/>
        <w:tabs>
          <w:tab w:val="left" w:pos="709"/>
        </w:tabs>
        <w:ind w:left="1416"/>
        <w:rPr>
          <w:rFonts w:asciiTheme="minorHAnsi" w:eastAsiaTheme="minorHAnsi" w:hAnsiTheme="minorHAnsi" w:cstheme="minorHAnsi"/>
          <w:kern w:val="0"/>
          <w:sz w:val="22"/>
          <w:szCs w:val="22"/>
          <w:lang w:eastAsia="en-US" w:bidi="ar-SA"/>
        </w:rPr>
      </w:pP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p>
    <w:p w:rsidR="009F27BC" w:rsidRPr="00FB2810" w:rsidRDefault="009F27BC" w:rsidP="004D55EB">
      <w:pPr>
        <w:pStyle w:val="Standard"/>
        <w:tabs>
          <w:tab w:val="left" w:pos="709"/>
        </w:tabs>
        <w:ind w:left="4248"/>
        <w:rPr>
          <w:rFonts w:asciiTheme="minorHAnsi" w:hAnsiTheme="minorHAnsi" w:cstheme="minorHAnsi"/>
          <w:sz w:val="22"/>
          <w:szCs w:val="22"/>
        </w:rPr>
      </w:pP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r>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t xml:space="preserve">   </w:t>
      </w:r>
      <w:r>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sidR="004D55EB">
        <w:rPr>
          <w:rFonts w:asciiTheme="minorHAnsi" w:eastAsiaTheme="minorHAnsi" w:hAnsiTheme="minorHAnsi" w:cstheme="minorHAnsi"/>
          <w:kern w:val="0"/>
          <w:sz w:val="22"/>
          <w:szCs w:val="22"/>
          <w:lang w:eastAsia="en-US" w:bidi="ar-SA"/>
        </w:rPr>
        <w:tab/>
      </w:r>
      <w:r>
        <w:rPr>
          <w:rFonts w:asciiTheme="minorHAnsi" w:hAnsiTheme="minorHAnsi" w:cstheme="minorHAnsi"/>
          <w:sz w:val="22"/>
          <w:szCs w:val="22"/>
        </w:rPr>
        <w:tab/>
      </w:r>
      <w:r w:rsidRPr="00FB2810">
        <w:rPr>
          <w:rFonts w:asciiTheme="minorHAnsi" w:hAnsiTheme="minorHAnsi" w:cstheme="minorHAnsi"/>
          <w:sz w:val="22"/>
          <w:szCs w:val="22"/>
        </w:rPr>
        <w:t xml:space="preserve">  </w:t>
      </w:r>
      <w:r w:rsidR="004D55EB">
        <w:rPr>
          <w:rFonts w:asciiTheme="minorHAnsi" w:hAnsiTheme="minorHAnsi" w:cstheme="minorHAnsi"/>
          <w:sz w:val="22"/>
          <w:szCs w:val="22"/>
        </w:rPr>
        <w:t xml:space="preserve">        …………………………………………….       </w:t>
      </w:r>
    </w:p>
    <w:p w:rsidR="009F27BC" w:rsidRPr="004D55EB" w:rsidRDefault="004D55EB" w:rsidP="004D55EB">
      <w:pPr>
        <w:pStyle w:val="Standard"/>
        <w:tabs>
          <w:tab w:val="left" w:pos="709"/>
        </w:tabs>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9F27BC" w:rsidRPr="004D55EB">
        <w:rPr>
          <w:rFonts w:asciiTheme="minorHAnsi" w:hAnsiTheme="minorHAnsi" w:cstheme="minorHAnsi"/>
          <w:sz w:val="20"/>
          <w:szCs w:val="20"/>
        </w:rPr>
        <w:t xml:space="preserve">Podpis i pieczęć Wykonawcy </w:t>
      </w:r>
    </w:p>
    <w:p w:rsidR="009F27BC" w:rsidRPr="00FB2810" w:rsidRDefault="009F27BC" w:rsidP="009F27BC">
      <w:pPr>
        <w:pStyle w:val="Standard"/>
        <w:tabs>
          <w:tab w:val="left" w:pos="709"/>
        </w:tabs>
        <w:jc w:val="right"/>
        <w:rPr>
          <w:rFonts w:asciiTheme="minorHAnsi" w:hAnsiTheme="minorHAnsi" w:cstheme="minorHAnsi"/>
          <w:sz w:val="22"/>
          <w:szCs w:val="22"/>
        </w:rPr>
      </w:pPr>
    </w:p>
    <w:p w:rsidR="009D04EF" w:rsidRPr="0065219A" w:rsidRDefault="009D04EF" w:rsidP="000270EB">
      <w:pPr>
        <w:spacing w:before="120" w:after="120"/>
        <w:ind w:left="5664"/>
        <w:jc w:val="both"/>
        <w:rPr>
          <w:rFonts w:asciiTheme="minorHAnsi" w:eastAsia="Arial Unicode MS" w:hAnsiTheme="minorHAnsi" w:cs="Calibri"/>
          <w:b/>
          <w:i/>
        </w:rPr>
      </w:pPr>
      <w:r w:rsidRPr="0065219A">
        <w:rPr>
          <w:rFonts w:asciiTheme="minorHAnsi" w:eastAsia="Arial Unicode MS" w:hAnsiTheme="minorHAnsi" w:cs="Calibri"/>
          <w:b/>
          <w:i/>
        </w:rPr>
        <w:lastRenderedPageBreak/>
        <w:t xml:space="preserve">Załącznik nr </w:t>
      </w:r>
      <w:r w:rsidR="00FB77DA" w:rsidRPr="0065219A">
        <w:rPr>
          <w:rFonts w:asciiTheme="minorHAnsi" w:eastAsia="Arial Unicode MS" w:hAnsiTheme="minorHAnsi" w:cs="Calibri"/>
          <w:b/>
          <w:i/>
        </w:rPr>
        <w:t>3</w:t>
      </w:r>
      <w:r w:rsidRPr="0065219A">
        <w:rPr>
          <w:rFonts w:asciiTheme="minorHAnsi" w:eastAsia="Arial Unicode MS" w:hAnsiTheme="minorHAnsi" w:cs="Calibri"/>
          <w:b/>
          <w:i/>
        </w:rPr>
        <w:t xml:space="preserve"> do zapytania ofertowego</w:t>
      </w:r>
    </w:p>
    <w:p w:rsidR="000270EB" w:rsidRDefault="000270EB" w:rsidP="00B619A6">
      <w:pPr>
        <w:pStyle w:val="Akapitzlist"/>
        <w:spacing w:before="120" w:after="120"/>
        <w:ind w:left="0"/>
        <w:jc w:val="both"/>
        <w:rPr>
          <w:rFonts w:asciiTheme="minorHAnsi" w:eastAsia="Arial Unicode MS" w:hAnsiTheme="minorHAnsi" w:cs="Calibri"/>
        </w:rPr>
      </w:pPr>
    </w:p>
    <w:p w:rsidR="000270EB" w:rsidRDefault="000270EB" w:rsidP="00B619A6">
      <w:pPr>
        <w:pStyle w:val="Akapitzlist"/>
        <w:spacing w:before="120" w:after="120"/>
        <w:ind w:left="0"/>
        <w:jc w:val="both"/>
        <w:rPr>
          <w:rFonts w:asciiTheme="minorHAnsi" w:eastAsia="Arial Unicode MS" w:hAnsiTheme="minorHAnsi" w:cs="Calibri"/>
        </w:rPr>
      </w:pPr>
    </w:p>
    <w:p w:rsidR="000270EB" w:rsidRDefault="000270EB" w:rsidP="00B619A6">
      <w:pPr>
        <w:pStyle w:val="Akapitzlist"/>
        <w:spacing w:before="120" w:after="120"/>
        <w:ind w:left="0"/>
        <w:jc w:val="both"/>
        <w:rPr>
          <w:rFonts w:asciiTheme="minorHAnsi" w:eastAsia="Arial Unicode MS" w:hAnsiTheme="minorHAnsi" w:cs="Calibri"/>
        </w:rPr>
      </w:pPr>
    </w:p>
    <w:p w:rsidR="00B619A6" w:rsidRPr="002F7B63" w:rsidRDefault="00B619A6" w:rsidP="00B619A6">
      <w:pPr>
        <w:pStyle w:val="Akapitzlist"/>
        <w:spacing w:before="120" w:after="120"/>
        <w:ind w:left="0"/>
        <w:jc w:val="both"/>
        <w:rPr>
          <w:rFonts w:asciiTheme="minorHAnsi" w:eastAsia="Arial Unicode MS" w:hAnsiTheme="minorHAnsi" w:cs="Calibri"/>
        </w:rPr>
      </w:pPr>
      <w:r>
        <w:rPr>
          <w:rFonts w:asciiTheme="minorHAnsi" w:eastAsia="Arial Unicode MS" w:hAnsiTheme="minorHAnsi" w:cs="Calibri"/>
        </w:rPr>
        <w:t>………………………………………………………………………</w:t>
      </w:r>
    </w:p>
    <w:p w:rsidR="00B619A6" w:rsidRPr="004C6836" w:rsidRDefault="00B619A6" w:rsidP="00B619A6">
      <w:pPr>
        <w:pStyle w:val="Akapitzlist"/>
        <w:spacing w:before="120" w:after="120"/>
        <w:ind w:left="0"/>
        <w:jc w:val="both"/>
        <w:rPr>
          <w:rFonts w:asciiTheme="minorHAnsi" w:eastAsia="Arial Unicode MS" w:hAnsiTheme="minorHAnsi" w:cs="Calibri"/>
          <w:sz w:val="18"/>
          <w:szCs w:val="18"/>
        </w:rPr>
      </w:pPr>
      <w:r w:rsidRPr="002F7B63">
        <w:rPr>
          <w:rFonts w:asciiTheme="minorHAnsi" w:eastAsia="Arial Unicode MS" w:hAnsiTheme="minorHAnsi" w:cs="Calibri"/>
        </w:rPr>
        <w:t xml:space="preserve"> </w:t>
      </w:r>
      <w:r w:rsidRPr="004C6836">
        <w:rPr>
          <w:rFonts w:asciiTheme="minorHAnsi" w:eastAsia="Arial Unicode MS" w:hAnsiTheme="minorHAnsi" w:cs="Calibri"/>
          <w:sz w:val="18"/>
          <w:szCs w:val="18"/>
        </w:rPr>
        <w:t xml:space="preserve">(Wykonawca/Pieczęć firmowa Wykonawcy)                                                  </w:t>
      </w:r>
    </w:p>
    <w:p w:rsidR="009D04EF" w:rsidRPr="002F7B63" w:rsidRDefault="009D04EF" w:rsidP="008724F5">
      <w:pPr>
        <w:pStyle w:val="Default"/>
        <w:spacing w:line="276" w:lineRule="auto"/>
        <w:contextualSpacing/>
        <w:jc w:val="both"/>
        <w:rPr>
          <w:rFonts w:asciiTheme="minorHAnsi" w:eastAsia="Arial Unicode MS" w:hAnsiTheme="minorHAnsi" w:cs="Calibri"/>
          <w:b/>
          <w:color w:val="auto"/>
          <w:sz w:val="22"/>
          <w:szCs w:val="22"/>
        </w:rPr>
      </w:pPr>
    </w:p>
    <w:p w:rsidR="009D04EF" w:rsidRPr="002F7B63" w:rsidRDefault="009D04EF" w:rsidP="00A67B00">
      <w:pPr>
        <w:pStyle w:val="Default"/>
        <w:spacing w:line="276" w:lineRule="auto"/>
        <w:contextualSpacing/>
        <w:jc w:val="center"/>
        <w:rPr>
          <w:rFonts w:asciiTheme="minorHAnsi" w:eastAsia="Arial Unicode MS" w:hAnsiTheme="minorHAnsi" w:cstheme="minorHAnsi"/>
          <w:b/>
          <w:color w:val="auto"/>
          <w:sz w:val="22"/>
          <w:szCs w:val="22"/>
        </w:rPr>
      </w:pPr>
      <w:r w:rsidRPr="002F7B63">
        <w:rPr>
          <w:rFonts w:asciiTheme="minorHAnsi" w:eastAsia="Arial Unicode MS" w:hAnsiTheme="minorHAnsi" w:cstheme="minorHAnsi"/>
          <w:b/>
          <w:color w:val="auto"/>
          <w:sz w:val="22"/>
          <w:szCs w:val="22"/>
        </w:rPr>
        <w:t>Informacja o przetwarzaniu danych osobowych</w:t>
      </w:r>
    </w:p>
    <w:p w:rsidR="009D04EF" w:rsidRPr="002F7B63" w:rsidRDefault="009D04EF" w:rsidP="008724F5">
      <w:pPr>
        <w:pStyle w:val="Default"/>
        <w:spacing w:line="276" w:lineRule="auto"/>
        <w:contextualSpacing/>
        <w:jc w:val="both"/>
        <w:rPr>
          <w:rFonts w:asciiTheme="minorHAnsi" w:eastAsia="Arial Unicode MS" w:hAnsiTheme="minorHAnsi" w:cstheme="minorHAnsi"/>
          <w:color w:val="auto"/>
          <w:sz w:val="22"/>
          <w:szCs w:val="22"/>
        </w:rPr>
      </w:pPr>
    </w:p>
    <w:p w:rsidR="009D04EF" w:rsidRPr="002F7B63" w:rsidRDefault="009D04EF" w:rsidP="000270EB">
      <w:pPr>
        <w:pStyle w:val="Default"/>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 xml:space="preserve">Zgodnie z art. 13 ust. 1 i 2 Rozporządzenia Parlamentu Europejskiego i Rady (UE) 2016/679 z dnia </w:t>
      </w:r>
      <w:r w:rsidR="000270EB">
        <w:rPr>
          <w:rFonts w:asciiTheme="minorHAnsi" w:eastAsia="Arial Unicode MS" w:hAnsiTheme="minorHAnsi" w:cstheme="minorHAnsi"/>
          <w:color w:val="auto"/>
          <w:sz w:val="22"/>
          <w:szCs w:val="22"/>
        </w:rPr>
        <w:br/>
      </w:r>
      <w:r w:rsidRPr="002F7B63">
        <w:rPr>
          <w:rFonts w:asciiTheme="minorHAnsi" w:eastAsia="Arial Unicode MS" w:hAnsiTheme="minorHAnsi" w:cstheme="minorHAnsi"/>
          <w:color w:val="auto"/>
          <w:sz w:val="22"/>
          <w:szCs w:val="22"/>
        </w:rPr>
        <w:t>27 kwietnia 2016 r. w sprawie ochrony osób fizycznych w związku z przetwarzaniem danych osobowych</w:t>
      </w:r>
      <w:r w:rsidR="000270EB">
        <w:rPr>
          <w:rFonts w:asciiTheme="minorHAnsi" w:eastAsia="Arial Unicode MS" w:hAnsiTheme="minorHAnsi" w:cstheme="minorHAnsi"/>
          <w:color w:val="auto"/>
          <w:sz w:val="22"/>
          <w:szCs w:val="22"/>
        </w:rPr>
        <w:br/>
      </w:r>
      <w:r w:rsidRPr="002F7B63">
        <w:rPr>
          <w:rFonts w:asciiTheme="minorHAnsi" w:eastAsia="Arial Unicode MS" w:hAnsiTheme="minorHAnsi" w:cstheme="minorHAnsi"/>
          <w:color w:val="auto"/>
          <w:sz w:val="22"/>
          <w:szCs w:val="22"/>
        </w:rPr>
        <w:t xml:space="preserve"> i w sprawie swobodnego przepływu takich danych oraz uchylenia dyrektywy 95/46/WE (ogólne rozporządzenie o ochronie danych, dalej „Rozporządzenie Ogólne”) </w:t>
      </w:r>
      <w:r w:rsidR="00263E4C" w:rsidRPr="00985AFB">
        <w:rPr>
          <w:rFonts w:asciiTheme="minorHAnsi" w:eastAsia="Arial Unicode MS" w:hAnsiTheme="minorHAnsi" w:cstheme="minorHAnsi"/>
        </w:rPr>
        <w:t>Szkoła Wyższa im. Pawła Włodkowica w Płocku</w:t>
      </w:r>
      <w:r w:rsidR="00263E4C" w:rsidRPr="002F7B63">
        <w:rPr>
          <w:rFonts w:asciiTheme="minorHAnsi" w:eastAsia="Arial Unicode MS" w:hAnsiTheme="minorHAnsi" w:cstheme="minorHAnsi"/>
          <w:color w:val="auto"/>
          <w:sz w:val="22"/>
          <w:szCs w:val="22"/>
        </w:rPr>
        <w:t xml:space="preserve"> </w:t>
      </w:r>
      <w:r w:rsidRPr="002F7B63">
        <w:rPr>
          <w:rFonts w:asciiTheme="minorHAnsi" w:eastAsia="Arial Unicode MS" w:hAnsiTheme="minorHAnsi" w:cstheme="minorHAnsi"/>
          <w:color w:val="auto"/>
          <w:sz w:val="22"/>
          <w:szCs w:val="22"/>
        </w:rPr>
        <w:t>informuje, że:</w:t>
      </w:r>
    </w:p>
    <w:p w:rsidR="009D04EF" w:rsidRPr="002F7B63" w:rsidRDefault="009D04EF" w:rsidP="000270EB">
      <w:pPr>
        <w:pStyle w:val="Default"/>
        <w:ind w:left="426" w:hanging="426"/>
        <w:contextualSpacing/>
        <w:jc w:val="both"/>
        <w:rPr>
          <w:rFonts w:asciiTheme="minorHAnsi" w:eastAsia="Arial Unicode MS" w:hAnsiTheme="minorHAnsi" w:cstheme="minorHAnsi"/>
          <w:color w:val="auto"/>
          <w:sz w:val="22"/>
          <w:szCs w:val="22"/>
        </w:rPr>
      </w:pPr>
    </w:p>
    <w:p w:rsidR="009D04EF" w:rsidRPr="002F7B63" w:rsidRDefault="009D04EF" w:rsidP="000270EB">
      <w:pPr>
        <w:pStyle w:val="Default"/>
        <w:ind w:left="426" w:hanging="426"/>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1.</w:t>
      </w:r>
      <w:r w:rsidRPr="002F7B63">
        <w:rPr>
          <w:rFonts w:asciiTheme="minorHAnsi" w:eastAsia="Arial Unicode MS" w:hAnsiTheme="minorHAnsi" w:cstheme="minorHAnsi"/>
          <w:color w:val="auto"/>
          <w:sz w:val="22"/>
          <w:szCs w:val="22"/>
        </w:rPr>
        <w:tab/>
        <w:t>Administratorem Pani/Pana danych osobowych jest Minister właściwy do spraw rozwoju regionalnego.</w:t>
      </w:r>
    </w:p>
    <w:p w:rsidR="009D04EF" w:rsidRPr="002F7B63" w:rsidRDefault="009D04EF" w:rsidP="000270EB">
      <w:pPr>
        <w:pStyle w:val="Default"/>
        <w:ind w:left="426" w:hanging="426"/>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2.</w:t>
      </w:r>
      <w:r w:rsidRPr="002F7B63">
        <w:rPr>
          <w:rFonts w:asciiTheme="minorHAnsi" w:eastAsia="Arial Unicode MS" w:hAnsiTheme="minorHAnsi" w:cstheme="minorHAnsi"/>
          <w:color w:val="auto"/>
          <w:sz w:val="22"/>
          <w:szCs w:val="22"/>
        </w:rPr>
        <w:tab/>
        <w:t xml:space="preserve">Administrator wyznaczył Inspektora Ochrony Danych. Kontakt z Inspektorem możliwy jest przez </w:t>
      </w:r>
      <w:r w:rsidR="00EE7F9C">
        <w:rPr>
          <w:rFonts w:asciiTheme="minorHAnsi" w:eastAsia="Arial Unicode MS" w:hAnsiTheme="minorHAnsi" w:cstheme="minorHAnsi"/>
          <w:color w:val="auto"/>
          <w:sz w:val="22"/>
          <w:szCs w:val="22"/>
        </w:rPr>
        <w:br/>
      </w:r>
      <w:r w:rsidRPr="002F7B63">
        <w:rPr>
          <w:rFonts w:asciiTheme="minorHAnsi" w:eastAsia="Arial Unicode MS" w:hAnsiTheme="minorHAnsi" w:cstheme="minorHAnsi"/>
          <w:color w:val="auto"/>
          <w:sz w:val="22"/>
          <w:szCs w:val="22"/>
        </w:rPr>
        <w:t xml:space="preserve">e-mail: iod@miir.gov.pl lub </w:t>
      </w:r>
      <w:r w:rsidR="009E1606" w:rsidRPr="006E359F">
        <w:rPr>
          <w:rFonts w:asciiTheme="minorHAnsi" w:eastAsia="Arial Unicode MS" w:hAnsiTheme="minorHAnsi" w:cstheme="minorHAnsi"/>
          <w:color w:val="auto"/>
          <w:sz w:val="22"/>
          <w:szCs w:val="22"/>
        </w:rPr>
        <w:t>kanclerz@wlodkowic.pl</w:t>
      </w:r>
      <w:r w:rsidR="00EE7F9C">
        <w:rPr>
          <w:rFonts w:asciiTheme="minorHAnsi" w:eastAsia="Arial Unicode MS" w:hAnsiTheme="minorHAnsi" w:cstheme="minorHAnsi"/>
          <w:color w:val="auto"/>
          <w:sz w:val="22"/>
          <w:szCs w:val="22"/>
        </w:rPr>
        <w:t>.</w:t>
      </w:r>
    </w:p>
    <w:p w:rsidR="00BC371F" w:rsidRPr="002F7B63" w:rsidRDefault="009D04EF" w:rsidP="000270EB">
      <w:pPr>
        <w:pStyle w:val="Default"/>
        <w:ind w:left="426" w:hanging="426"/>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3.</w:t>
      </w:r>
      <w:r w:rsidRPr="002F7B63">
        <w:rPr>
          <w:rFonts w:asciiTheme="minorHAnsi" w:eastAsia="Arial Unicode MS" w:hAnsiTheme="minorHAnsi" w:cstheme="minorHAnsi"/>
          <w:color w:val="auto"/>
          <w:sz w:val="22"/>
          <w:szCs w:val="22"/>
        </w:rPr>
        <w:tab/>
        <w:t xml:space="preserve">Pani/Pana dane osobowe przetwarzane będą w celu związanym z prowadzeniem postępowania dotyczącego zapytania ofertowego </w:t>
      </w:r>
      <w:bookmarkStart w:id="0" w:name="_GoBack"/>
      <w:r w:rsidR="00B2717F" w:rsidRPr="00B2717F">
        <w:rPr>
          <w:rFonts w:asciiTheme="minorHAnsi" w:eastAsia="Arial Unicode MS" w:hAnsiTheme="minorHAnsi" w:cstheme="minorHAnsi"/>
          <w:i/>
          <w:color w:val="auto"/>
          <w:sz w:val="22"/>
          <w:szCs w:val="22"/>
        </w:rPr>
        <w:t xml:space="preserve">na wyłonienie Wykonawcy dostawy, montażu oraz konfiguracji </w:t>
      </w:r>
      <w:r w:rsidR="000270EB">
        <w:rPr>
          <w:rFonts w:asciiTheme="minorHAnsi" w:eastAsia="Arial Unicode MS" w:hAnsiTheme="minorHAnsi" w:cstheme="minorHAnsi"/>
          <w:i/>
          <w:color w:val="auto"/>
          <w:sz w:val="22"/>
          <w:szCs w:val="22"/>
        </w:rPr>
        <w:br/>
      </w:r>
      <w:r w:rsidR="00B2717F" w:rsidRPr="00B2717F">
        <w:rPr>
          <w:rFonts w:asciiTheme="minorHAnsi" w:eastAsia="Arial Unicode MS" w:hAnsiTheme="minorHAnsi" w:cstheme="minorHAnsi"/>
          <w:i/>
          <w:color w:val="auto"/>
          <w:sz w:val="22"/>
          <w:szCs w:val="22"/>
        </w:rPr>
        <w:t xml:space="preserve">25 urządzeń systemu nawigacyjno-informacyjnego wspierającego osoby niewidome i </w:t>
      </w:r>
      <w:proofErr w:type="spellStart"/>
      <w:r w:rsidR="00B2717F" w:rsidRPr="00B2717F">
        <w:rPr>
          <w:rFonts w:asciiTheme="minorHAnsi" w:eastAsia="Arial Unicode MS" w:hAnsiTheme="minorHAnsi" w:cstheme="minorHAnsi"/>
          <w:i/>
          <w:color w:val="auto"/>
          <w:sz w:val="22"/>
          <w:szCs w:val="22"/>
        </w:rPr>
        <w:t>słabowidzące</w:t>
      </w:r>
      <w:proofErr w:type="spellEnd"/>
      <w:r w:rsidR="00B2717F" w:rsidRPr="00B2717F">
        <w:rPr>
          <w:rFonts w:asciiTheme="minorHAnsi" w:eastAsia="Arial Unicode MS" w:hAnsiTheme="minorHAnsi" w:cstheme="minorHAnsi"/>
          <w:i/>
          <w:color w:val="auto"/>
          <w:sz w:val="22"/>
          <w:szCs w:val="22"/>
        </w:rPr>
        <w:t xml:space="preserve"> </w:t>
      </w:r>
      <w:r w:rsidR="00EE7F9C">
        <w:rPr>
          <w:rFonts w:asciiTheme="minorHAnsi" w:eastAsia="Arial Unicode MS" w:hAnsiTheme="minorHAnsi" w:cstheme="minorHAnsi"/>
          <w:i/>
          <w:color w:val="auto"/>
          <w:sz w:val="22"/>
          <w:szCs w:val="22"/>
        </w:rPr>
        <w:br/>
      </w:r>
      <w:r w:rsidR="00B2717F" w:rsidRPr="00B2717F">
        <w:rPr>
          <w:rFonts w:asciiTheme="minorHAnsi" w:eastAsia="Arial Unicode MS" w:hAnsiTheme="minorHAnsi" w:cstheme="minorHAnsi"/>
          <w:i/>
          <w:color w:val="auto"/>
          <w:sz w:val="22"/>
          <w:szCs w:val="22"/>
        </w:rPr>
        <w:t>na potrzeby realizacji projektu Równość w edukacji 2.0 - kompleksowy program wsparcia w zakresie dostępności w Szkole Wyższej im. P. Włodkowica w Płocku</w:t>
      </w:r>
      <w:bookmarkEnd w:id="0"/>
      <w:r w:rsidR="00263E4C" w:rsidRPr="00985AFB">
        <w:rPr>
          <w:rFonts w:asciiTheme="minorHAnsi" w:eastAsia="Arial Unicode MS" w:hAnsiTheme="minorHAnsi" w:cstheme="minorHAnsi"/>
          <w:bCs/>
          <w:color w:val="auto"/>
          <w:sz w:val="22"/>
          <w:szCs w:val="22"/>
        </w:rPr>
        <w:t xml:space="preserve">, o numerze </w:t>
      </w:r>
      <w:r w:rsidR="00263E4C" w:rsidRPr="00985AFB">
        <w:rPr>
          <w:rFonts w:asciiTheme="minorHAnsi" w:eastAsia="Arial Unicode MS" w:hAnsiTheme="minorHAnsi" w:cstheme="minorHAnsi"/>
          <w:bCs/>
          <w:i/>
          <w:color w:val="auto"/>
          <w:sz w:val="22"/>
          <w:szCs w:val="22"/>
        </w:rPr>
        <w:t>POWR.03.05.00-00-A070/1</w:t>
      </w:r>
      <w:r w:rsidR="00155D00">
        <w:rPr>
          <w:rFonts w:asciiTheme="minorHAnsi" w:eastAsia="Arial Unicode MS" w:hAnsiTheme="minorHAnsi" w:cstheme="minorHAnsi"/>
          <w:bCs/>
          <w:i/>
          <w:color w:val="auto"/>
          <w:sz w:val="22"/>
          <w:szCs w:val="22"/>
        </w:rPr>
        <w:t>9</w:t>
      </w:r>
      <w:r w:rsidR="00BC371F" w:rsidRPr="002F7B63">
        <w:rPr>
          <w:rFonts w:asciiTheme="minorHAnsi" w:eastAsia="Arial Unicode MS" w:hAnsiTheme="minorHAnsi" w:cstheme="minorHAnsi"/>
          <w:bCs/>
          <w:sz w:val="22"/>
          <w:szCs w:val="22"/>
        </w:rPr>
        <w:t xml:space="preserve"> </w:t>
      </w:r>
      <w:r w:rsidR="00BC371F" w:rsidRPr="002F7B63">
        <w:rPr>
          <w:rFonts w:asciiTheme="minorHAnsi" w:eastAsia="Times New Roman" w:hAnsiTheme="minorHAnsi" w:cstheme="minorHAnsi"/>
          <w:kern w:val="1"/>
          <w:sz w:val="22"/>
          <w:szCs w:val="22"/>
          <w:lang w:eastAsia="ar-SA"/>
        </w:rPr>
        <w:t>odbywa się na podstawie art. 6 ust. 1 pkt</w:t>
      </w:r>
      <w:r w:rsidR="00D14E98">
        <w:rPr>
          <w:rFonts w:asciiTheme="minorHAnsi" w:eastAsia="Times New Roman" w:hAnsiTheme="minorHAnsi" w:cstheme="minorHAnsi"/>
          <w:kern w:val="1"/>
          <w:sz w:val="22"/>
          <w:szCs w:val="22"/>
          <w:lang w:eastAsia="ar-SA"/>
        </w:rPr>
        <w:t>.</w:t>
      </w:r>
      <w:r w:rsidR="00BC371F" w:rsidRPr="002F7B63">
        <w:rPr>
          <w:rFonts w:asciiTheme="minorHAnsi" w:eastAsia="Times New Roman" w:hAnsiTheme="minorHAnsi" w:cstheme="minorHAnsi"/>
          <w:kern w:val="1"/>
          <w:sz w:val="22"/>
          <w:szCs w:val="22"/>
          <w:lang w:eastAsia="ar-SA"/>
        </w:rPr>
        <w:t xml:space="preserve"> b, c oraz art. 9 ust. 2 lit. g RODO: </w:t>
      </w:r>
      <w:proofErr w:type="spellStart"/>
      <w:r w:rsidR="00BC371F" w:rsidRPr="002F7B63">
        <w:rPr>
          <w:rFonts w:asciiTheme="minorHAnsi" w:eastAsia="Times New Roman" w:hAnsiTheme="minorHAnsi" w:cstheme="minorHAnsi"/>
          <w:kern w:val="1"/>
          <w:sz w:val="22"/>
          <w:szCs w:val="22"/>
          <w:lang w:eastAsia="ar-SA"/>
        </w:rPr>
        <w:t>−rozporządzenia</w:t>
      </w:r>
      <w:proofErr w:type="spellEnd"/>
      <w:r w:rsidR="00BC371F" w:rsidRPr="002F7B63">
        <w:rPr>
          <w:rFonts w:asciiTheme="minorHAnsi" w:eastAsia="Times New Roman" w:hAnsiTheme="minorHAnsi" w:cstheme="minorHAnsi"/>
          <w:kern w:val="1"/>
          <w:sz w:val="22"/>
          <w:szCs w:val="22"/>
          <w:lang w:eastAsia="ar-SA"/>
        </w:rPr>
        <w:t xml:space="preserve"> Parlamentu Europejskiego i Rady (UE) Nr 1303/2013 z dnia 17.12.2013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 z </w:t>
      </w:r>
      <w:proofErr w:type="spellStart"/>
      <w:r w:rsidR="00BC371F" w:rsidRPr="002F7B63">
        <w:rPr>
          <w:rFonts w:asciiTheme="minorHAnsi" w:eastAsia="Times New Roman" w:hAnsiTheme="minorHAnsi" w:cstheme="minorHAnsi"/>
          <w:kern w:val="1"/>
          <w:sz w:val="22"/>
          <w:szCs w:val="22"/>
          <w:lang w:eastAsia="ar-SA"/>
        </w:rPr>
        <w:t>późn</w:t>
      </w:r>
      <w:proofErr w:type="spellEnd"/>
      <w:r w:rsidR="00BC371F" w:rsidRPr="002F7B63">
        <w:rPr>
          <w:rFonts w:asciiTheme="minorHAnsi" w:eastAsia="Times New Roman" w:hAnsiTheme="minorHAnsi" w:cstheme="minorHAnsi"/>
          <w:kern w:val="1"/>
          <w:sz w:val="22"/>
          <w:szCs w:val="22"/>
          <w:lang w:eastAsia="ar-SA"/>
        </w:rPr>
        <w:t xml:space="preserve">. zm.); </w:t>
      </w:r>
      <w:proofErr w:type="spellStart"/>
      <w:r w:rsidR="00BC371F" w:rsidRPr="002F7B63">
        <w:rPr>
          <w:rFonts w:asciiTheme="minorHAnsi" w:eastAsia="Times New Roman" w:hAnsiTheme="minorHAnsi" w:cstheme="minorHAnsi"/>
          <w:kern w:val="1"/>
          <w:sz w:val="22"/>
          <w:szCs w:val="22"/>
          <w:lang w:eastAsia="ar-SA"/>
        </w:rPr>
        <w:t>−rozporządzenia</w:t>
      </w:r>
      <w:proofErr w:type="spellEnd"/>
      <w:r w:rsidR="00BC371F" w:rsidRPr="002F7B63">
        <w:rPr>
          <w:rFonts w:asciiTheme="minorHAnsi" w:eastAsia="Times New Roman" w:hAnsiTheme="minorHAnsi" w:cstheme="minorHAnsi"/>
          <w:kern w:val="1"/>
          <w:sz w:val="22"/>
          <w:szCs w:val="22"/>
          <w:lang w:eastAsia="ar-SA"/>
        </w:rPr>
        <w:t xml:space="preserve"> Parlamentu Europejskiego i Rady (UE) NR 1304/2013 z dnia 17 grudnia 2013 r. w sprawie Europejskiego Funduszu Społecznego i uchylającego rozporządzenie Rady (WE) nr 1081/2006 (Dz.U.UE.L.2013.347.470) oraz załącznika I </w:t>
      </w:r>
      <w:proofErr w:type="spellStart"/>
      <w:r w:rsidR="00BC371F" w:rsidRPr="002F7B63">
        <w:rPr>
          <w:rFonts w:asciiTheme="minorHAnsi" w:eastAsia="Times New Roman" w:hAnsiTheme="minorHAnsi" w:cstheme="minorHAnsi"/>
          <w:kern w:val="1"/>
          <w:sz w:val="22"/>
          <w:szCs w:val="22"/>
          <w:lang w:eastAsia="ar-SA"/>
        </w:rPr>
        <w:t>i</w:t>
      </w:r>
      <w:proofErr w:type="spellEnd"/>
      <w:r w:rsidR="00BC371F" w:rsidRPr="002F7B63">
        <w:rPr>
          <w:rFonts w:asciiTheme="minorHAnsi" w:eastAsia="Times New Roman" w:hAnsiTheme="minorHAnsi" w:cstheme="minorHAnsi"/>
          <w:kern w:val="1"/>
          <w:sz w:val="22"/>
          <w:szCs w:val="22"/>
          <w:lang w:eastAsia="ar-SA"/>
        </w:rPr>
        <w:t xml:space="preserve"> II do tego rozporządzenia; </w:t>
      </w:r>
      <w:proofErr w:type="spellStart"/>
      <w:r w:rsidR="00BC371F" w:rsidRPr="002F7B63">
        <w:rPr>
          <w:rFonts w:asciiTheme="minorHAnsi" w:eastAsia="Times New Roman" w:hAnsiTheme="minorHAnsi" w:cstheme="minorHAnsi"/>
          <w:kern w:val="1"/>
          <w:sz w:val="22"/>
          <w:szCs w:val="22"/>
          <w:lang w:eastAsia="ar-SA"/>
        </w:rPr>
        <w:t>−rozporządzenia</w:t>
      </w:r>
      <w:proofErr w:type="spellEnd"/>
      <w:r w:rsidR="00BC371F" w:rsidRPr="002F7B63">
        <w:rPr>
          <w:rFonts w:asciiTheme="minorHAnsi" w:eastAsia="Times New Roman" w:hAnsiTheme="minorHAnsi" w:cstheme="minorHAnsi"/>
          <w:kern w:val="1"/>
          <w:sz w:val="22"/>
          <w:szCs w:val="22"/>
          <w:lang w:eastAsia="ar-SA"/>
        </w:rPr>
        <w:t xml:space="preserve"> Wykonawczego Komisji (UE) nr 1011/2014 z dnia 22 września 2014 r. ustanawiającego szczegółowe przepisy wykonawcze do Rozporządzenia Parlamentu europejskiego i Rady (UE) nr 1303/2013 w odniesieniu </w:t>
      </w:r>
      <w:r w:rsidR="00EE7F9C">
        <w:rPr>
          <w:rFonts w:asciiTheme="minorHAnsi" w:eastAsia="Times New Roman" w:hAnsiTheme="minorHAnsi" w:cstheme="minorHAnsi"/>
          <w:kern w:val="1"/>
          <w:sz w:val="22"/>
          <w:szCs w:val="22"/>
          <w:lang w:eastAsia="ar-SA"/>
        </w:rPr>
        <w:br/>
      </w:r>
      <w:r w:rsidR="00BC371F" w:rsidRPr="002F7B63">
        <w:rPr>
          <w:rFonts w:asciiTheme="minorHAnsi" w:eastAsia="Times New Roman" w:hAnsiTheme="minorHAnsi" w:cstheme="minorHAnsi"/>
          <w:kern w:val="1"/>
          <w:sz w:val="22"/>
          <w:szCs w:val="22"/>
          <w:lang w:eastAsia="ar-SA"/>
        </w:rPr>
        <w:t xml:space="preserve">do wzorów służących do przekazywania Komisji określonych informacji oraz szczegółowe przepisy dotyczące wymiany informacji między beneficjentami a instytucjami zarządzającymi, certyfikującymi, </w:t>
      </w:r>
      <w:proofErr w:type="spellStart"/>
      <w:r w:rsidR="00BC371F" w:rsidRPr="002F7B63">
        <w:rPr>
          <w:rFonts w:asciiTheme="minorHAnsi" w:eastAsia="Times New Roman" w:hAnsiTheme="minorHAnsi" w:cstheme="minorHAnsi"/>
          <w:kern w:val="1"/>
          <w:sz w:val="22"/>
          <w:szCs w:val="22"/>
          <w:lang w:eastAsia="ar-SA"/>
        </w:rPr>
        <w:t>audytowymi</w:t>
      </w:r>
      <w:proofErr w:type="spellEnd"/>
      <w:r w:rsidR="00BC371F" w:rsidRPr="002F7B63">
        <w:rPr>
          <w:rFonts w:asciiTheme="minorHAnsi" w:eastAsia="Times New Roman" w:hAnsiTheme="minorHAnsi" w:cstheme="minorHAnsi"/>
          <w:kern w:val="1"/>
          <w:sz w:val="22"/>
          <w:szCs w:val="22"/>
          <w:lang w:eastAsia="ar-SA"/>
        </w:rPr>
        <w:t xml:space="preserve"> i pośredniczącymi (Dz. Urz. UE L 286 z 30.09.2014); − ustawy z dnia 11 lipca 2014 r. </w:t>
      </w:r>
      <w:r w:rsidR="00D14E98">
        <w:rPr>
          <w:rFonts w:asciiTheme="minorHAnsi" w:eastAsia="Times New Roman" w:hAnsiTheme="minorHAnsi" w:cstheme="minorHAnsi"/>
          <w:kern w:val="1"/>
          <w:sz w:val="22"/>
          <w:szCs w:val="22"/>
          <w:lang w:eastAsia="ar-SA"/>
        </w:rPr>
        <w:br/>
      </w:r>
      <w:r w:rsidR="00BC371F" w:rsidRPr="002F7B63">
        <w:rPr>
          <w:rFonts w:asciiTheme="minorHAnsi" w:eastAsia="Times New Roman" w:hAnsiTheme="minorHAnsi" w:cstheme="minorHAnsi"/>
          <w:kern w:val="1"/>
          <w:sz w:val="22"/>
          <w:szCs w:val="22"/>
          <w:lang w:eastAsia="ar-SA"/>
        </w:rPr>
        <w:t xml:space="preserve">o zasadach realizacji programów w zakresie polityki spójności finansowanych w perspektywie finansowej 2014-2020. </w:t>
      </w:r>
    </w:p>
    <w:p w:rsidR="000270EB" w:rsidRDefault="009D04EF" w:rsidP="000270EB">
      <w:pPr>
        <w:pStyle w:val="Default"/>
        <w:ind w:left="426" w:hanging="426"/>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4.</w:t>
      </w:r>
      <w:r w:rsidRPr="002F7B63">
        <w:rPr>
          <w:rFonts w:asciiTheme="minorHAnsi" w:eastAsia="Arial Unicode MS" w:hAnsiTheme="minorHAnsi" w:cstheme="minorHAnsi"/>
          <w:color w:val="auto"/>
          <w:sz w:val="22"/>
          <w:szCs w:val="22"/>
        </w:rPr>
        <w:tab/>
      </w:r>
      <w:r w:rsidRPr="002F7B63">
        <w:rPr>
          <w:rFonts w:asciiTheme="minorHAnsi" w:hAnsiTheme="minorHAnsi" w:cstheme="minorHAnsi"/>
          <w:sz w:val="22"/>
          <w:szCs w:val="22"/>
          <w:lang w:eastAsia="pl-PL"/>
        </w:rPr>
        <w:t xml:space="preserve">Podanie przez Panią/Pana danych osobowych jest </w:t>
      </w:r>
      <w:r w:rsidRPr="002F7B63">
        <w:rPr>
          <w:rFonts w:asciiTheme="minorHAnsi" w:eastAsia="Arial Unicode MS" w:hAnsiTheme="minorHAnsi" w:cstheme="minorHAnsi"/>
          <w:color w:val="auto"/>
          <w:sz w:val="22"/>
          <w:szCs w:val="22"/>
        </w:rPr>
        <w:t xml:space="preserve">warunkiem udziału w postępowaniu, a następnie zawarcia wykonania Umowy. </w:t>
      </w:r>
    </w:p>
    <w:p w:rsidR="009D04EF" w:rsidRDefault="000270EB" w:rsidP="000270EB">
      <w:pPr>
        <w:tabs>
          <w:tab w:val="left" w:pos="3406"/>
        </w:tabs>
      </w:pPr>
      <w:r>
        <w:tab/>
      </w:r>
    </w:p>
    <w:p w:rsidR="000270EB" w:rsidRPr="000270EB" w:rsidRDefault="000270EB" w:rsidP="000270EB">
      <w:pPr>
        <w:tabs>
          <w:tab w:val="left" w:pos="3406"/>
        </w:tabs>
        <w:rPr>
          <w:sz w:val="20"/>
          <w:szCs w:val="20"/>
        </w:rPr>
      </w:pPr>
    </w:p>
    <w:p w:rsidR="009D04EF" w:rsidRPr="002F7B63" w:rsidRDefault="009D04EF" w:rsidP="000270EB">
      <w:pPr>
        <w:pStyle w:val="Default"/>
        <w:ind w:left="426" w:hanging="426"/>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lastRenderedPageBreak/>
        <w:t>5.</w:t>
      </w:r>
      <w:r w:rsidRPr="002F7B63">
        <w:rPr>
          <w:rFonts w:asciiTheme="minorHAnsi" w:eastAsia="Arial Unicode MS" w:hAnsiTheme="minorHAnsi" w:cstheme="minorHAnsi"/>
          <w:color w:val="auto"/>
          <w:sz w:val="22"/>
          <w:szCs w:val="22"/>
        </w:rPr>
        <w:tab/>
        <w:t>Odbiorcami Pani/Pana danych osobowych będą osoby lub podmioty, którym udostępniona zostanie dokumentacja postępowania w związku z przeprowadzaną kontrolą wydatkowania środków projektu, w ramach którego prowadzone jest niniejsze postępowanie.</w:t>
      </w:r>
    </w:p>
    <w:p w:rsidR="00A1156D" w:rsidRDefault="009D04EF" w:rsidP="000270EB">
      <w:pPr>
        <w:pStyle w:val="Default"/>
        <w:ind w:left="426" w:hanging="426"/>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6.</w:t>
      </w:r>
      <w:r w:rsidRPr="002F7B63">
        <w:rPr>
          <w:rFonts w:asciiTheme="minorHAnsi" w:eastAsia="Arial Unicode MS" w:hAnsiTheme="minorHAnsi" w:cstheme="minorHAnsi"/>
          <w:color w:val="auto"/>
          <w:sz w:val="22"/>
          <w:szCs w:val="22"/>
        </w:rPr>
        <w:tab/>
        <w:t>Pani/Pana dane osobowe będą przechowywane przez okres: do upływu terminu możliwości kontroli projektu albo jego trwałości.</w:t>
      </w:r>
    </w:p>
    <w:p w:rsidR="009D04EF" w:rsidRPr="002F7B63" w:rsidRDefault="009D04EF" w:rsidP="000270EB">
      <w:pPr>
        <w:pStyle w:val="Default"/>
        <w:ind w:left="426" w:hanging="426"/>
        <w:contextualSpacing/>
        <w:jc w:val="both"/>
        <w:rPr>
          <w:rFonts w:asciiTheme="minorHAnsi" w:hAnsiTheme="minorHAnsi" w:cstheme="minorHAnsi"/>
          <w:kern w:val="1"/>
          <w:sz w:val="22"/>
          <w:szCs w:val="22"/>
          <w:lang w:eastAsia="ar-SA"/>
        </w:rPr>
      </w:pPr>
      <w:r w:rsidRPr="002F7B63">
        <w:rPr>
          <w:rFonts w:asciiTheme="minorHAnsi" w:eastAsia="Arial Unicode MS" w:hAnsiTheme="minorHAnsi" w:cstheme="minorHAnsi"/>
          <w:color w:val="auto"/>
          <w:sz w:val="22"/>
          <w:szCs w:val="22"/>
        </w:rPr>
        <w:t>7.</w:t>
      </w:r>
      <w:r w:rsidRPr="002F7B63">
        <w:rPr>
          <w:rFonts w:asciiTheme="minorHAnsi" w:eastAsia="Arial Unicode MS" w:hAnsiTheme="minorHAnsi" w:cstheme="minorHAnsi"/>
          <w:color w:val="auto"/>
          <w:sz w:val="22"/>
          <w:szCs w:val="22"/>
        </w:rPr>
        <w:tab/>
      </w:r>
      <w:r w:rsidRPr="002F7B63">
        <w:rPr>
          <w:rFonts w:asciiTheme="minorHAnsi" w:hAnsiTheme="minorHAnsi" w:cstheme="minorHAnsi"/>
          <w:kern w:val="1"/>
          <w:sz w:val="22"/>
          <w:szCs w:val="22"/>
          <w:lang w:eastAsia="ar-SA"/>
        </w:rPr>
        <w:t xml:space="preserve">W związku z przetwarzaniem Pani/Pana danych osobowych przysługują Pani/Panu następujące uprawnienia: prawo dostępu do swoich danych osobowych, prawo żądania ich sprostowania, usunięcia lub ograniczenia ich przetwarzania. </w:t>
      </w:r>
    </w:p>
    <w:p w:rsidR="00A1156D" w:rsidRPr="002F7B63" w:rsidRDefault="00A1156D" w:rsidP="000270EB">
      <w:pPr>
        <w:pStyle w:val="Default"/>
        <w:ind w:left="426" w:hanging="426"/>
        <w:contextualSpacing/>
        <w:jc w:val="both"/>
        <w:rPr>
          <w:rFonts w:asciiTheme="minorHAnsi" w:hAnsiTheme="minorHAnsi" w:cstheme="minorHAnsi"/>
          <w:sz w:val="22"/>
        </w:rPr>
      </w:pPr>
      <w:r w:rsidRPr="002F7B63">
        <w:rPr>
          <w:rFonts w:asciiTheme="minorHAnsi" w:eastAsia="Arial Unicode MS" w:hAnsiTheme="minorHAnsi" w:cstheme="minorHAnsi"/>
          <w:color w:val="auto"/>
          <w:sz w:val="22"/>
          <w:szCs w:val="22"/>
        </w:rPr>
        <w:t>8.</w:t>
      </w:r>
      <w:r w:rsidRPr="002F7B63">
        <w:rPr>
          <w:rFonts w:asciiTheme="minorHAnsi" w:hAnsiTheme="minorHAnsi" w:cstheme="minorHAnsi"/>
          <w:kern w:val="1"/>
          <w:sz w:val="22"/>
          <w:szCs w:val="22"/>
          <w:lang w:eastAsia="ar-SA"/>
        </w:rPr>
        <w:t xml:space="preserve">  </w:t>
      </w:r>
      <w:r w:rsidRPr="002F7B63">
        <w:rPr>
          <w:rFonts w:asciiTheme="minorHAnsi" w:hAnsiTheme="minorHAnsi" w:cstheme="minorHAnsi"/>
          <w:sz w:val="22"/>
        </w:rPr>
        <w:t xml:space="preserve">Posiada Pani/Pan prawo do: dostępu do treści swoich danych, ich sprostowania, ograniczenia przetwarzania – </w:t>
      </w:r>
      <w:r w:rsidR="006B5978" w:rsidRPr="002F7B63">
        <w:rPr>
          <w:rFonts w:asciiTheme="minorHAnsi" w:hAnsiTheme="minorHAnsi" w:cstheme="minorHAnsi"/>
          <w:sz w:val="22"/>
        </w:rPr>
        <w:t xml:space="preserve">w </w:t>
      </w:r>
      <w:r w:rsidRPr="002F7B63">
        <w:rPr>
          <w:rFonts w:asciiTheme="minorHAnsi" w:hAnsiTheme="minorHAnsi" w:cstheme="minorHAnsi"/>
          <w:sz w:val="22"/>
        </w:rPr>
        <w:t>przypadkach i na warunkach określonych w Rozporządzeniu Ogólnym.</w:t>
      </w:r>
    </w:p>
    <w:p w:rsidR="00A1156D" w:rsidRPr="002F7B63" w:rsidRDefault="00A1156D" w:rsidP="000270EB">
      <w:pPr>
        <w:pStyle w:val="Default"/>
        <w:tabs>
          <w:tab w:val="left" w:pos="426"/>
        </w:tabs>
        <w:ind w:left="426" w:hanging="426"/>
        <w:contextualSpacing/>
        <w:jc w:val="both"/>
        <w:rPr>
          <w:rFonts w:asciiTheme="minorHAnsi" w:hAnsiTheme="minorHAnsi" w:cstheme="minorHAnsi"/>
          <w:kern w:val="1"/>
          <w:sz w:val="22"/>
          <w:szCs w:val="22"/>
          <w:lang w:eastAsia="ar-SA"/>
        </w:rPr>
      </w:pPr>
      <w:r w:rsidRPr="002F7B63">
        <w:rPr>
          <w:rFonts w:asciiTheme="minorHAnsi" w:eastAsia="Arial Unicode MS" w:hAnsiTheme="minorHAnsi" w:cstheme="minorHAnsi"/>
          <w:color w:val="auto"/>
          <w:sz w:val="22"/>
          <w:szCs w:val="22"/>
        </w:rPr>
        <w:t>9.</w:t>
      </w:r>
      <w:r w:rsidRPr="002F7B63">
        <w:rPr>
          <w:rFonts w:asciiTheme="minorHAnsi" w:hAnsiTheme="minorHAnsi" w:cstheme="minorHAnsi"/>
          <w:sz w:val="22"/>
        </w:rPr>
        <w:t xml:space="preserve">  </w:t>
      </w:r>
      <w:r w:rsidR="000270EB">
        <w:rPr>
          <w:rFonts w:asciiTheme="minorHAnsi" w:hAnsiTheme="minorHAnsi" w:cstheme="minorHAnsi"/>
          <w:sz w:val="22"/>
        </w:rPr>
        <w:t xml:space="preserve"> </w:t>
      </w:r>
      <w:r w:rsidRPr="002F7B63">
        <w:rPr>
          <w:rFonts w:asciiTheme="minorHAnsi" w:hAnsiTheme="minorHAnsi" w:cstheme="minorHAnsi"/>
          <w:kern w:val="1"/>
          <w:sz w:val="22"/>
          <w:szCs w:val="22"/>
          <w:lang w:eastAsia="ar-SA"/>
        </w:rPr>
        <w:t>Pani/ Pana dane osobowe mogą zostać udostępnione organom upoważnionym zgodnie z obowiązującym prawem.</w:t>
      </w:r>
    </w:p>
    <w:p w:rsidR="009D04EF" w:rsidRPr="002F7B63" w:rsidRDefault="00A1156D" w:rsidP="000270EB">
      <w:pPr>
        <w:pStyle w:val="Default"/>
        <w:ind w:left="360" w:hanging="360"/>
        <w:contextualSpacing/>
        <w:jc w:val="both"/>
        <w:rPr>
          <w:rFonts w:asciiTheme="minorHAnsi" w:eastAsia="Arial Unicode MS" w:hAnsiTheme="minorHAnsi" w:cstheme="minorHAnsi"/>
          <w:color w:val="auto"/>
          <w:sz w:val="22"/>
          <w:szCs w:val="22"/>
        </w:rPr>
      </w:pPr>
      <w:r w:rsidRPr="002F7B63">
        <w:rPr>
          <w:rFonts w:asciiTheme="minorHAnsi" w:hAnsiTheme="minorHAnsi" w:cstheme="minorHAnsi"/>
          <w:kern w:val="1"/>
          <w:sz w:val="22"/>
          <w:szCs w:val="22"/>
          <w:lang w:eastAsia="ar-SA"/>
        </w:rPr>
        <w:t>10</w:t>
      </w:r>
      <w:r w:rsidR="009D04EF" w:rsidRPr="002F7B63">
        <w:rPr>
          <w:rFonts w:asciiTheme="minorHAnsi" w:hAnsiTheme="minorHAnsi" w:cstheme="minorHAnsi"/>
          <w:kern w:val="1"/>
          <w:sz w:val="22"/>
          <w:szCs w:val="22"/>
          <w:lang w:eastAsia="ar-SA"/>
        </w:rPr>
        <w:t>.</w:t>
      </w:r>
      <w:r w:rsidR="009D04EF" w:rsidRPr="002F7B63">
        <w:rPr>
          <w:rFonts w:asciiTheme="minorHAnsi" w:hAnsiTheme="minorHAnsi" w:cstheme="minorHAnsi"/>
          <w:kern w:val="1"/>
          <w:sz w:val="22"/>
          <w:szCs w:val="22"/>
          <w:lang w:eastAsia="ar-SA"/>
        </w:rPr>
        <w:tab/>
      </w:r>
      <w:r w:rsidR="009D04EF" w:rsidRPr="002F7B63">
        <w:rPr>
          <w:rFonts w:asciiTheme="minorHAnsi" w:eastAsia="Arial Unicode MS" w:hAnsiTheme="minorHAnsi" w:cstheme="minorHAnsi"/>
          <w:color w:val="auto"/>
          <w:sz w:val="22"/>
          <w:szCs w:val="22"/>
        </w:rPr>
        <w:t xml:space="preserve">W przypadku powzięcia informacji o niezgodnym z prawem przetwarzaniu danych, przysługuje </w:t>
      </w:r>
      <w:r w:rsidR="00D14E98">
        <w:rPr>
          <w:rFonts w:asciiTheme="minorHAnsi" w:eastAsia="Arial Unicode MS" w:hAnsiTheme="minorHAnsi" w:cstheme="minorHAnsi"/>
          <w:color w:val="auto"/>
          <w:sz w:val="22"/>
          <w:szCs w:val="22"/>
        </w:rPr>
        <w:br/>
      </w:r>
      <w:r w:rsidR="009D04EF" w:rsidRPr="002F7B63">
        <w:rPr>
          <w:rFonts w:asciiTheme="minorHAnsi" w:eastAsia="Arial Unicode MS" w:hAnsiTheme="minorHAnsi" w:cstheme="minorHAnsi"/>
          <w:color w:val="auto"/>
          <w:sz w:val="22"/>
          <w:szCs w:val="22"/>
        </w:rPr>
        <w:t xml:space="preserve">Pani/ Panu również prawo wniesienia skargi do organu nadzorczego zajmującego się ochroną danych osobowych, którym jest Prezes Urzędu Ochrony Danych Osobowych. </w:t>
      </w:r>
    </w:p>
    <w:p w:rsidR="009D04EF" w:rsidRPr="002F7B63" w:rsidRDefault="00A1156D" w:rsidP="000270EB">
      <w:pPr>
        <w:pStyle w:val="Default"/>
        <w:tabs>
          <w:tab w:val="left" w:pos="360"/>
        </w:tabs>
        <w:ind w:left="360" w:hanging="360"/>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11</w:t>
      </w:r>
      <w:r w:rsidR="009D04EF" w:rsidRPr="002F7B63">
        <w:rPr>
          <w:rFonts w:asciiTheme="minorHAnsi" w:eastAsia="Arial Unicode MS" w:hAnsiTheme="minorHAnsi" w:cstheme="minorHAnsi"/>
          <w:color w:val="auto"/>
          <w:sz w:val="22"/>
          <w:szCs w:val="22"/>
        </w:rPr>
        <w:t>.</w:t>
      </w:r>
      <w:r w:rsidR="009D04EF" w:rsidRPr="002F7B63">
        <w:rPr>
          <w:rFonts w:asciiTheme="minorHAnsi" w:eastAsia="Arial Unicode MS" w:hAnsiTheme="minorHAnsi" w:cstheme="minorHAnsi"/>
          <w:color w:val="auto"/>
          <w:sz w:val="22"/>
          <w:szCs w:val="22"/>
        </w:rPr>
        <w:tab/>
        <w:t xml:space="preserve">Pani/Pana dane nie będą podlegały zautomatyzowanemu podejmowaniu decyzji i nie będą profilowane. </w:t>
      </w:r>
    </w:p>
    <w:p w:rsidR="009D04EF" w:rsidRPr="002F7B63" w:rsidRDefault="00A1156D" w:rsidP="000270EB">
      <w:pPr>
        <w:pStyle w:val="Default"/>
        <w:tabs>
          <w:tab w:val="left" w:pos="360"/>
        </w:tabs>
        <w:ind w:left="360" w:hanging="360"/>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12</w:t>
      </w:r>
      <w:r w:rsidR="009D04EF" w:rsidRPr="002F7B63">
        <w:rPr>
          <w:rFonts w:asciiTheme="minorHAnsi" w:eastAsia="Arial Unicode MS" w:hAnsiTheme="minorHAnsi" w:cstheme="minorHAnsi"/>
          <w:color w:val="auto"/>
          <w:sz w:val="22"/>
          <w:szCs w:val="22"/>
        </w:rPr>
        <w:t>.</w:t>
      </w:r>
      <w:r w:rsidR="009D04EF" w:rsidRPr="002F7B63">
        <w:rPr>
          <w:rFonts w:asciiTheme="minorHAnsi" w:eastAsia="Arial Unicode MS" w:hAnsiTheme="minorHAnsi" w:cstheme="minorHAnsi"/>
          <w:color w:val="auto"/>
          <w:sz w:val="22"/>
          <w:szCs w:val="22"/>
        </w:rPr>
        <w:tab/>
        <w:t xml:space="preserve">Pani/ Pana dane osobowe nie będą przekazywane do państwa trzeciego. </w:t>
      </w:r>
    </w:p>
    <w:p w:rsidR="009D04EF" w:rsidRPr="002F7B63" w:rsidRDefault="00A1156D" w:rsidP="000270EB">
      <w:pPr>
        <w:pStyle w:val="Default"/>
        <w:tabs>
          <w:tab w:val="left" w:pos="360"/>
        </w:tabs>
        <w:ind w:left="360" w:hanging="360"/>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13</w:t>
      </w:r>
      <w:r w:rsidR="009D04EF" w:rsidRPr="002F7B63">
        <w:rPr>
          <w:rFonts w:asciiTheme="minorHAnsi" w:eastAsia="Arial Unicode MS" w:hAnsiTheme="minorHAnsi" w:cstheme="minorHAnsi"/>
          <w:color w:val="auto"/>
          <w:sz w:val="22"/>
          <w:szCs w:val="22"/>
        </w:rPr>
        <w:t>.</w:t>
      </w:r>
      <w:r w:rsidR="009D04EF" w:rsidRPr="002F7B63">
        <w:rPr>
          <w:rFonts w:asciiTheme="minorHAnsi" w:eastAsia="Arial Unicode MS" w:hAnsiTheme="minorHAnsi" w:cstheme="minorHAnsi"/>
          <w:color w:val="auto"/>
          <w:sz w:val="22"/>
          <w:szCs w:val="22"/>
        </w:rPr>
        <w:tab/>
        <w:t>Skorzystanie przez Panią/Pana, z uprawnienia do sprostowania lub uzupełnienia danych osobowych,</w:t>
      </w:r>
      <w:r w:rsidR="000270EB">
        <w:rPr>
          <w:rFonts w:asciiTheme="minorHAnsi" w:eastAsia="Arial Unicode MS" w:hAnsiTheme="minorHAnsi" w:cstheme="minorHAnsi"/>
          <w:color w:val="auto"/>
          <w:sz w:val="22"/>
          <w:szCs w:val="22"/>
        </w:rPr>
        <w:br/>
      </w:r>
      <w:r w:rsidR="009D04EF" w:rsidRPr="002F7B63">
        <w:rPr>
          <w:rFonts w:asciiTheme="minorHAnsi" w:eastAsia="Arial Unicode MS" w:hAnsiTheme="minorHAnsi" w:cstheme="minorHAnsi"/>
          <w:color w:val="auto"/>
          <w:sz w:val="22"/>
          <w:szCs w:val="22"/>
        </w:rPr>
        <w:t xml:space="preserve"> o którym mowa w art. 16 Rozporządzenia Ogólnego,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rsidR="009D04EF" w:rsidRPr="002F7B63" w:rsidRDefault="00A1156D" w:rsidP="000270EB">
      <w:pPr>
        <w:pStyle w:val="Default"/>
        <w:tabs>
          <w:tab w:val="left" w:pos="360"/>
        </w:tabs>
        <w:ind w:left="360" w:hanging="360"/>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14</w:t>
      </w:r>
      <w:r w:rsidR="009D04EF" w:rsidRPr="002F7B63">
        <w:rPr>
          <w:rFonts w:asciiTheme="minorHAnsi" w:eastAsia="Arial Unicode MS" w:hAnsiTheme="minorHAnsi" w:cstheme="minorHAnsi"/>
          <w:color w:val="auto"/>
          <w:sz w:val="22"/>
          <w:szCs w:val="22"/>
        </w:rPr>
        <w:t>.</w:t>
      </w:r>
      <w:r w:rsidR="009D04EF" w:rsidRPr="002F7B63">
        <w:rPr>
          <w:rFonts w:asciiTheme="minorHAnsi" w:eastAsia="Arial Unicode MS" w:hAnsiTheme="minorHAnsi" w:cstheme="minorHAnsi"/>
          <w:color w:val="auto"/>
          <w:sz w:val="22"/>
          <w:szCs w:val="22"/>
        </w:rPr>
        <w:tab/>
        <w:t>W przypadku gdy wykonanie obowiązków, o których mowa w art. 15 ust. 1-3 Rozporządzenia Ogólnego, celem realizacji Pani/Pana uprawnień wskazanych pkt</w:t>
      </w:r>
      <w:r w:rsidR="000270EB">
        <w:rPr>
          <w:rFonts w:asciiTheme="minorHAnsi" w:eastAsia="Arial Unicode MS" w:hAnsiTheme="minorHAnsi" w:cstheme="minorHAnsi"/>
          <w:color w:val="auto"/>
          <w:sz w:val="22"/>
          <w:szCs w:val="22"/>
        </w:rPr>
        <w:t>.</w:t>
      </w:r>
      <w:r w:rsidR="009D04EF" w:rsidRPr="002F7B63">
        <w:rPr>
          <w:rFonts w:asciiTheme="minorHAnsi" w:eastAsia="Arial Unicode MS" w:hAnsiTheme="minorHAnsi" w:cstheme="minorHAnsi"/>
          <w:color w:val="auto"/>
          <w:sz w:val="22"/>
          <w:szCs w:val="22"/>
        </w:rPr>
        <w:t xml:space="preserve"> 9 i 10 powyżej oraz do uzyskania kopii danych podlegających przetwarzaniu, wymagałoby niewspółmiernie dużego wysiłku, Zamawiający może żądać od Pana/Pani, wskazania dodatkowych informacji mających na celu sprecyzowanie żądania, </w:t>
      </w:r>
      <w:r w:rsidR="000270EB">
        <w:rPr>
          <w:rFonts w:asciiTheme="minorHAnsi" w:eastAsia="Arial Unicode MS" w:hAnsiTheme="minorHAnsi" w:cstheme="minorHAnsi"/>
          <w:color w:val="auto"/>
          <w:sz w:val="22"/>
          <w:szCs w:val="22"/>
        </w:rPr>
        <w:br/>
      </w:r>
      <w:r w:rsidR="009D04EF" w:rsidRPr="002F7B63">
        <w:rPr>
          <w:rFonts w:asciiTheme="minorHAnsi" w:eastAsia="Arial Unicode MS" w:hAnsiTheme="minorHAnsi" w:cstheme="minorHAnsi"/>
          <w:color w:val="auto"/>
          <w:sz w:val="22"/>
          <w:szCs w:val="22"/>
        </w:rPr>
        <w:t>w szczególności podania nazwy lub daty wszczętego albo zakończonego postępowania o udzielenie zamówienia publicznego.</w:t>
      </w:r>
    </w:p>
    <w:p w:rsidR="009D04EF" w:rsidRPr="002F7B63" w:rsidRDefault="00A1156D" w:rsidP="000270EB">
      <w:pPr>
        <w:pStyle w:val="Default"/>
        <w:tabs>
          <w:tab w:val="left" w:pos="360"/>
        </w:tabs>
        <w:ind w:left="360" w:hanging="360"/>
        <w:contextualSpacing/>
        <w:jc w:val="both"/>
        <w:rPr>
          <w:rFonts w:asciiTheme="minorHAnsi" w:eastAsia="Arial Unicode MS" w:hAnsiTheme="minorHAnsi" w:cstheme="minorHAnsi"/>
          <w:color w:val="auto"/>
          <w:sz w:val="22"/>
          <w:szCs w:val="22"/>
        </w:rPr>
      </w:pPr>
      <w:r w:rsidRPr="002F7B63">
        <w:rPr>
          <w:rFonts w:asciiTheme="minorHAnsi" w:eastAsia="Arial Unicode MS" w:hAnsiTheme="minorHAnsi" w:cstheme="minorHAnsi"/>
          <w:color w:val="auto"/>
          <w:sz w:val="22"/>
          <w:szCs w:val="22"/>
        </w:rPr>
        <w:t>15</w:t>
      </w:r>
      <w:r w:rsidR="009D04EF" w:rsidRPr="002F7B63">
        <w:rPr>
          <w:rFonts w:asciiTheme="minorHAnsi" w:eastAsia="Arial Unicode MS" w:hAnsiTheme="minorHAnsi" w:cstheme="minorHAnsi"/>
          <w:color w:val="auto"/>
          <w:sz w:val="22"/>
          <w:szCs w:val="22"/>
        </w:rPr>
        <w:t>.</w:t>
      </w:r>
      <w:r w:rsidR="009D04EF" w:rsidRPr="002F7B63">
        <w:rPr>
          <w:rFonts w:asciiTheme="minorHAnsi" w:eastAsia="Arial Unicode MS" w:hAnsiTheme="minorHAnsi" w:cstheme="minorHAnsi"/>
          <w:color w:val="auto"/>
          <w:sz w:val="22"/>
          <w:szCs w:val="22"/>
        </w:rPr>
        <w:tab/>
        <w:t xml:space="preserve">Wystąpienie przez Panią/Pana z żądaniem ograniczenia przetwarzania danych, o którym mowa </w:t>
      </w:r>
      <w:r w:rsidR="00EE7F9C">
        <w:rPr>
          <w:rFonts w:asciiTheme="minorHAnsi" w:eastAsia="Arial Unicode MS" w:hAnsiTheme="minorHAnsi" w:cstheme="minorHAnsi"/>
          <w:color w:val="auto"/>
          <w:sz w:val="22"/>
          <w:szCs w:val="22"/>
        </w:rPr>
        <w:br/>
      </w:r>
      <w:r w:rsidR="009D04EF" w:rsidRPr="002F7B63">
        <w:rPr>
          <w:rFonts w:asciiTheme="minorHAnsi" w:eastAsia="Arial Unicode MS" w:hAnsiTheme="minorHAnsi" w:cstheme="minorHAnsi"/>
          <w:color w:val="auto"/>
          <w:sz w:val="22"/>
          <w:szCs w:val="22"/>
        </w:rPr>
        <w:t>w art. 18 ust. 1 Rozporządzenia Ogólnego, nie ogranicza przetwarzania danych osobowych do czasu zakończenia postępowania o udzielenie zamówienia publicznego</w:t>
      </w:r>
      <w:r w:rsidR="001D4A88">
        <w:rPr>
          <w:rFonts w:asciiTheme="minorHAnsi" w:eastAsia="Arial Unicode MS" w:hAnsiTheme="minorHAnsi" w:cstheme="minorHAnsi"/>
          <w:color w:val="auto"/>
          <w:sz w:val="22"/>
          <w:szCs w:val="22"/>
        </w:rPr>
        <w:t>.</w:t>
      </w:r>
    </w:p>
    <w:p w:rsidR="009D04EF" w:rsidRPr="002F7B63" w:rsidRDefault="009D04EF" w:rsidP="000270EB">
      <w:pPr>
        <w:spacing w:after="0" w:line="240" w:lineRule="auto"/>
        <w:rPr>
          <w:rFonts w:asciiTheme="minorHAnsi" w:hAnsiTheme="minorHAnsi" w:cstheme="minorHAnsi"/>
        </w:rPr>
      </w:pPr>
    </w:p>
    <w:p w:rsidR="009D04EF" w:rsidRPr="002F7B63" w:rsidRDefault="009D04EF" w:rsidP="000270EB">
      <w:pPr>
        <w:spacing w:after="0" w:line="240" w:lineRule="auto"/>
        <w:rPr>
          <w:rFonts w:asciiTheme="minorHAnsi" w:hAnsiTheme="minorHAnsi" w:cstheme="minorHAnsi"/>
        </w:rPr>
      </w:pPr>
      <w:r w:rsidRPr="002F7B63">
        <w:rPr>
          <w:rFonts w:asciiTheme="minorHAnsi" w:hAnsiTheme="minorHAnsi" w:cstheme="minorHAnsi"/>
        </w:rPr>
        <w:t>Potwierdzam, że zapoznałam</w:t>
      </w:r>
      <w:proofErr w:type="spellStart"/>
      <w:r w:rsidRPr="002F7B63">
        <w:rPr>
          <w:rFonts w:asciiTheme="minorHAnsi" w:hAnsiTheme="minorHAnsi" w:cstheme="minorHAnsi"/>
        </w:rPr>
        <w:t>(-em</w:t>
      </w:r>
      <w:proofErr w:type="spellEnd"/>
      <w:r w:rsidRPr="002F7B63">
        <w:rPr>
          <w:rFonts w:asciiTheme="minorHAnsi" w:hAnsiTheme="minorHAnsi" w:cstheme="minorHAnsi"/>
        </w:rPr>
        <w:t>) się i przyjmuję do wiadomości powyższe informacje.</w:t>
      </w:r>
    </w:p>
    <w:p w:rsidR="009D04EF" w:rsidRDefault="000270EB" w:rsidP="000270EB">
      <w:pPr>
        <w:tabs>
          <w:tab w:val="left" w:pos="5948"/>
        </w:tabs>
        <w:spacing w:line="340" w:lineRule="exact"/>
        <w:rPr>
          <w:rFonts w:asciiTheme="minorHAnsi" w:hAnsiTheme="minorHAnsi" w:cstheme="minorHAnsi"/>
        </w:rPr>
      </w:pPr>
      <w:r>
        <w:rPr>
          <w:rFonts w:asciiTheme="minorHAnsi" w:hAnsiTheme="minorHAnsi" w:cstheme="minorHAnsi"/>
        </w:rPr>
        <w:tab/>
      </w:r>
    </w:p>
    <w:p w:rsidR="000270EB" w:rsidRDefault="000270EB" w:rsidP="000270EB">
      <w:pPr>
        <w:tabs>
          <w:tab w:val="left" w:pos="5948"/>
        </w:tabs>
        <w:spacing w:line="340" w:lineRule="exact"/>
        <w:rPr>
          <w:rFonts w:asciiTheme="minorHAnsi" w:hAnsiTheme="minorHAnsi" w:cstheme="minorHAnsi"/>
        </w:rPr>
      </w:pPr>
    </w:p>
    <w:p w:rsidR="000270EB" w:rsidRPr="002F7B63" w:rsidRDefault="000270EB" w:rsidP="000270EB">
      <w:pPr>
        <w:tabs>
          <w:tab w:val="left" w:pos="5948"/>
        </w:tabs>
        <w:spacing w:line="340" w:lineRule="exact"/>
        <w:rPr>
          <w:rFonts w:asciiTheme="minorHAnsi" w:hAnsiTheme="minorHAnsi" w:cstheme="minorHAnsi"/>
        </w:rPr>
      </w:pPr>
    </w:p>
    <w:p w:rsidR="009D04EF" w:rsidRPr="002F7B63" w:rsidRDefault="004C6836" w:rsidP="004C6836">
      <w:pPr>
        <w:spacing w:after="0" w:line="240" w:lineRule="auto"/>
        <w:jc w:val="center"/>
        <w:rPr>
          <w:rFonts w:asciiTheme="minorHAnsi" w:hAnsiTheme="minorHAnsi" w:cs="Calibri"/>
        </w:rPr>
      </w:pPr>
      <w:r>
        <w:rPr>
          <w:rFonts w:asciiTheme="minorHAnsi" w:hAnsiTheme="minorHAnsi" w:cs="Calibri"/>
        </w:rPr>
        <w:t xml:space="preserve">                                                                                            </w:t>
      </w:r>
      <w:r w:rsidR="009D04EF" w:rsidRPr="002F7B63">
        <w:rPr>
          <w:rFonts w:asciiTheme="minorHAnsi" w:hAnsiTheme="minorHAnsi" w:cs="Calibri"/>
        </w:rPr>
        <w:t>…………………………………………………………………</w:t>
      </w:r>
    </w:p>
    <w:p w:rsidR="009D04EF" w:rsidRPr="004C6836" w:rsidRDefault="009D04EF" w:rsidP="000270EB">
      <w:pPr>
        <w:spacing w:after="0" w:line="240" w:lineRule="auto"/>
        <w:ind w:left="3400" w:firstLine="340"/>
        <w:jc w:val="center"/>
        <w:rPr>
          <w:rFonts w:asciiTheme="minorHAnsi" w:hAnsiTheme="minorHAnsi" w:cs="Calibri"/>
          <w:i/>
          <w:sz w:val="18"/>
          <w:szCs w:val="18"/>
        </w:rPr>
      </w:pPr>
      <w:r w:rsidRPr="002F7B63">
        <w:rPr>
          <w:rFonts w:asciiTheme="minorHAnsi" w:hAnsiTheme="minorHAnsi" w:cs="Calibri"/>
          <w:i/>
        </w:rPr>
        <w:t xml:space="preserve">               </w:t>
      </w:r>
      <w:r w:rsidR="004C6836">
        <w:rPr>
          <w:rFonts w:asciiTheme="minorHAnsi" w:hAnsiTheme="minorHAnsi" w:cs="Calibri"/>
          <w:i/>
        </w:rPr>
        <w:t xml:space="preserve">           </w:t>
      </w:r>
      <w:r w:rsidRPr="002F7B63">
        <w:rPr>
          <w:rFonts w:asciiTheme="minorHAnsi" w:hAnsiTheme="minorHAnsi" w:cs="Calibri"/>
          <w:i/>
        </w:rPr>
        <w:t xml:space="preserve">  </w:t>
      </w:r>
      <w:r w:rsidRPr="004C6836">
        <w:rPr>
          <w:rFonts w:asciiTheme="minorHAnsi" w:hAnsiTheme="minorHAnsi" w:cs="Calibri"/>
          <w:i/>
          <w:sz w:val="18"/>
          <w:szCs w:val="18"/>
        </w:rPr>
        <w:t>miejscowość, data, czytelny podpis</w:t>
      </w:r>
    </w:p>
    <w:p w:rsidR="009D04EF" w:rsidRPr="004C6836" w:rsidRDefault="009D04EF" w:rsidP="008724F5">
      <w:pPr>
        <w:pStyle w:val="Default"/>
        <w:spacing w:line="276" w:lineRule="auto"/>
        <w:jc w:val="both"/>
        <w:rPr>
          <w:rFonts w:asciiTheme="minorHAnsi" w:eastAsia="Arial Unicode MS" w:hAnsiTheme="minorHAnsi" w:cs="Calibri"/>
          <w:sz w:val="18"/>
          <w:szCs w:val="18"/>
        </w:rPr>
      </w:pPr>
    </w:p>
    <w:p w:rsidR="009D04EF" w:rsidRPr="002F7B63" w:rsidRDefault="009D04EF" w:rsidP="008724F5">
      <w:pPr>
        <w:pStyle w:val="Akapitzlist"/>
        <w:spacing w:before="120" w:after="120"/>
        <w:ind w:left="6372"/>
        <w:jc w:val="both"/>
        <w:rPr>
          <w:rFonts w:asciiTheme="minorHAnsi" w:eastAsia="Arial Unicode MS" w:hAnsiTheme="minorHAnsi" w:cs="Calibri"/>
        </w:rPr>
        <w:sectPr w:rsidR="009D04EF" w:rsidRPr="002F7B63" w:rsidSect="00C52B29">
          <w:headerReference w:type="default" r:id="rId10"/>
          <w:footerReference w:type="default" r:id="rId11"/>
          <w:pgSz w:w="11906" w:h="16838"/>
          <w:pgMar w:top="1418" w:right="991" w:bottom="1418" w:left="1276" w:header="708" w:footer="708" w:gutter="0"/>
          <w:cols w:space="708"/>
          <w:docGrid w:linePitch="360"/>
        </w:sectPr>
      </w:pPr>
    </w:p>
    <w:p w:rsidR="00825FF7" w:rsidRDefault="00825FF7" w:rsidP="004C6836">
      <w:pPr>
        <w:spacing w:before="120" w:after="120"/>
        <w:ind w:left="3540" w:firstLine="708"/>
        <w:jc w:val="both"/>
        <w:rPr>
          <w:rFonts w:asciiTheme="minorHAnsi" w:eastAsia="Arial Unicode MS" w:hAnsiTheme="minorHAnsi" w:cs="Calibri"/>
          <w:b/>
          <w:i/>
        </w:rPr>
      </w:pPr>
    </w:p>
    <w:p w:rsidR="009D04EF" w:rsidRPr="0065219A" w:rsidRDefault="004C6836" w:rsidP="004C6836">
      <w:pPr>
        <w:spacing w:before="120" w:after="120"/>
        <w:ind w:left="3540" w:firstLine="708"/>
        <w:jc w:val="both"/>
        <w:rPr>
          <w:rFonts w:asciiTheme="minorHAnsi" w:eastAsia="Arial Unicode MS" w:hAnsiTheme="minorHAnsi" w:cs="Calibri"/>
          <w:b/>
          <w:i/>
        </w:rPr>
      </w:pPr>
      <w:r w:rsidRPr="0065219A">
        <w:rPr>
          <w:rFonts w:asciiTheme="minorHAnsi" w:eastAsia="Arial Unicode MS" w:hAnsiTheme="minorHAnsi" w:cs="Calibri"/>
          <w:b/>
          <w:i/>
        </w:rPr>
        <w:t xml:space="preserve">                                 </w:t>
      </w:r>
      <w:r w:rsidR="009D04EF" w:rsidRPr="0065219A">
        <w:rPr>
          <w:rFonts w:asciiTheme="minorHAnsi" w:eastAsia="Arial Unicode MS" w:hAnsiTheme="minorHAnsi" w:cs="Calibri"/>
          <w:b/>
          <w:i/>
        </w:rPr>
        <w:t xml:space="preserve">Załącznik nr </w:t>
      </w:r>
      <w:r w:rsidR="00FB77DA" w:rsidRPr="0065219A">
        <w:rPr>
          <w:rFonts w:asciiTheme="minorHAnsi" w:eastAsia="Arial Unicode MS" w:hAnsiTheme="minorHAnsi" w:cs="Calibri"/>
          <w:b/>
          <w:i/>
        </w:rPr>
        <w:t>4</w:t>
      </w:r>
      <w:r w:rsidR="009D04EF" w:rsidRPr="0065219A">
        <w:rPr>
          <w:rFonts w:asciiTheme="minorHAnsi" w:eastAsia="Arial Unicode MS" w:hAnsiTheme="minorHAnsi" w:cs="Calibri"/>
          <w:b/>
          <w:i/>
        </w:rPr>
        <w:t xml:space="preserve"> do zapytania ofertowego</w:t>
      </w:r>
    </w:p>
    <w:p w:rsidR="009D04EF" w:rsidRPr="002F7B63" w:rsidRDefault="009D04EF" w:rsidP="008724F5">
      <w:pPr>
        <w:pStyle w:val="Akapitzlist"/>
        <w:spacing w:before="120" w:after="120"/>
        <w:ind w:left="0"/>
        <w:jc w:val="both"/>
        <w:rPr>
          <w:rFonts w:asciiTheme="minorHAnsi" w:eastAsia="Arial Unicode MS" w:hAnsiTheme="minorHAnsi" w:cs="Calibri"/>
        </w:rPr>
      </w:pPr>
    </w:p>
    <w:p w:rsidR="009D04EF" w:rsidRPr="002F7B63" w:rsidRDefault="00B619A6" w:rsidP="008724F5">
      <w:pPr>
        <w:pStyle w:val="Akapitzlist"/>
        <w:spacing w:before="120" w:after="120"/>
        <w:ind w:left="0"/>
        <w:jc w:val="both"/>
        <w:rPr>
          <w:rFonts w:asciiTheme="minorHAnsi" w:eastAsia="Arial Unicode MS" w:hAnsiTheme="minorHAnsi" w:cs="Calibri"/>
        </w:rPr>
      </w:pPr>
      <w:r>
        <w:rPr>
          <w:rFonts w:asciiTheme="minorHAnsi" w:eastAsia="Arial Unicode MS" w:hAnsiTheme="minorHAnsi" w:cs="Calibri"/>
        </w:rPr>
        <w:t>………………………………………………………………………</w:t>
      </w:r>
    </w:p>
    <w:p w:rsidR="009D04EF" w:rsidRPr="004C6836" w:rsidRDefault="004C6836" w:rsidP="008724F5">
      <w:pPr>
        <w:pStyle w:val="Akapitzlist"/>
        <w:spacing w:before="120" w:after="120"/>
        <w:ind w:left="0"/>
        <w:jc w:val="both"/>
        <w:rPr>
          <w:rFonts w:asciiTheme="minorHAnsi" w:eastAsia="Arial Unicode MS" w:hAnsiTheme="minorHAnsi" w:cs="Calibri"/>
          <w:sz w:val="18"/>
          <w:szCs w:val="18"/>
        </w:rPr>
      </w:pPr>
      <w:r>
        <w:rPr>
          <w:rFonts w:asciiTheme="minorHAnsi" w:eastAsia="Arial Unicode MS" w:hAnsiTheme="minorHAnsi" w:cs="Calibri"/>
          <w:sz w:val="18"/>
          <w:szCs w:val="18"/>
        </w:rPr>
        <w:t xml:space="preserve">      </w:t>
      </w:r>
      <w:r w:rsidR="009D04EF" w:rsidRPr="004C6836">
        <w:rPr>
          <w:rFonts w:asciiTheme="minorHAnsi" w:eastAsia="Arial Unicode MS" w:hAnsiTheme="minorHAnsi" w:cs="Calibri"/>
          <w:sz w:val="18"/>
          <w:szCs w:val="18"/>
        </w:rPr>
        <w:t xml:space="preserve">(Wykonawca/Pieczęć firmowa Wykonawcy)                                                  </w:t>
      </w:r>
    </w:p>
    <w:p w:rsidR="009D04EF" w:rsidRDefault="009D04EF" w:rsidP="008724F5">
      <w:pPr>
        <w:pStyle w:val="Akapitzlist"/>
        <w:spacing w:before="120" w:after="120"/>
        <w:ind w:left="0"/>
        <w:jc w:val="both"/>
        <w:rPr>
          <w:rFonts w:asciiTheme="minorHAnsi" w:eastAsia="Arial Unicode MS" w:hAnsiTheme="minorHAnsi" w:cs="Calibri"/>
        </w:rPr>
      </w:pPr>
    </w:p>
    <w:p w:rsidR="004C6836" w:rsidRPr="002F7B63" w:rsidRDefault="004C6836" w:rsidP="008724F5">
      <w:pPr>
        <w:pStyle w:val="Akapitzlist"/>
        <w:spacing w:before="120" w:after="120"/>
        <w:ind w:left="0"/>
        <w:jc w:val="both"/>
        <w:rPr>
          <w:rFonts w:asciiTheme="minorHAnsi" w:eastAsia="Arial Unicode MS" w:hAnsiTheme="minorHAnsi" w:cs="Calibri"/>
        </w:rPr>
      </w:pPr>
    </w:p>
    <w:p w:rsidR="009D04EF" w:rsidRPr="002F7B63" w:rsidRDefault="009D04EF" w:rsidP="008724F5">
      <w:pPr>
        <w:pStyle w:val="Akapitzlist"/>
        <w:spacing w:before="120" w:after="120"/>
        <w:ind w:left="0"/>
        <w:jc w:val="both"/>
        <w:rPr>
          <w:rFonts w:asciiTheme="minorHAnsi" w:eastAsia="Arial Unicode MS" w:hAnsiTheme="minorHAnsi" w:cs="Calibri"/>
        </w:rPr>
      </w:pPr>
    </w:p>
    <w:p w:rsidR="009D04EF" w:rsidRPr="004C6836" w:rsidRDefault="009D04EF" w:rsidP="004C6836">
      <w:pPr>
        <w:pStyle w:val="Akapitzlist"/>
        <w:spacing w:before="120" w:after="120"/>
        <w:ind w:left="0"/>
        <w:jc w:val="center"/>
        <w:rPr>
          <w:rFonts w:asciiTheme="minorHAnsi" w:eastAsia="Arial Unicode MS" w:hAnsiTheme="minorHAnsi" w:cs="Calibri"/>
          <w:b/>
        </w:rPr>
      </w:pPr>
      <w:r w:rsidRPr="004C6836">
        <w:rPr>
          <w:rFonts w:asciiTheme="minorHAnsi" w:eastAsia="Arial Unicode MS" w:hAnsiTheme="minorHAnsi" w:cs="Calibri"/>
          <w:b/>
        </w:rPr>
        <w:t>OŚWIADCZENIE WYKONAWCY</w:t>
      </w:r>
    </w:p>
    <w:p w:rsidR="009D04EF" w:rsidRPr="004C6836" w:rsidRDefault="009D04EF" w:rsidP="004C6836">
      <w:pPr>
        <w:pStyle w:val="Akapitzlist"/>
        <w:spacing w:before="120" w:after="120"/>
        <w:ind w:left="0"/>
        <w:jc w:val="center"/>
        <w:rPr>
          <w:rFonts w:asciiTheme="minorHAnsi" w:eastAsia="Arial Unicode MS" w:hAnsiTheme="minorHAnsi" w:cs="Calibri"/>
          <w:b/>
        </w:rPr>
      </w:pPr>
      <w:r w:rsidRPr="004C6836">
        <w:rPr>
          <w:rFonts w:asciiTheme="minorHAnsi" w:eastAsia="Arial Unicode MS" w:hAnsiTheme="minorHAnsi" w:cs="Calibri"/>
          <w:b/>
        </w:rPr>
        <w:t xml:space="preserve">W ZAKRESIE WYPEŁNIENIA OBOWIĄZKÓW INFORMACYJNYCH PRZEWIDZIANYCH </w:t>
      </w:r>
      <w:r w:rsidR="004C6836" w:rsidRPr="004C6836">
        <w:rPr>
          <w:rFonts w:asciiTheme="minorHAnsi" w:eastAsia="Arial Unicode MS" w:hAnsiTheme="minorHAnsi" w:cs="Calibri"/>
          <w:b/>
        </w:rPr>
        <w:br/>
      </w:r>
      <w:r w:rsidRPr="004C6836">
        <w:rPr>
          <w:rFonts w:asciiTheme="minorHAnsi" w:eastAsia="Arial Unicode MS" w:hAnsiTheme="minorHAnsi" w:cs="Calibri"/>
          <w:b/>
        </w:rPr>
        <w:t>W ART. 13 LUB ART. 14 RODO</w:t>
      </w:r>
    </w:p>
    <w:p w:rsidR="009D04EF" w:rsidRPr="002F7B63" w:rsidRDefault="009D04EF" w:rsidP="008724F5">
      <w:pPr>
        <w:pStyle w:val="Akapitzlist"/>
        <w:spacing w:before="120" w:after="120"/>
        <w:ind w:left="0"/>
        <w:jc w:val="both"/>
        <w:rPr>
          <w:rFonts w:asciiTheme="minorHAnsi" w:eastAsia="Arial Unicode MS" w:hAnsiTheme="minorHAnsi" w:cs="Calibri"/>
        </w:rPr>
      </w:pPr>
    </w:p>
    <w:p w:rsidR="009D04EF" w:rsidRPr="002F7B63" w:rsidRDefault="009D04EF" w:rsidP="004C6836">
      <w:pPr>
        <w:pStyle w:val="Akapitzlist"/>
        <w:spacing w:after="0" w:line="240" w:lineRule="auto"/>
        <w:ind w:left="0"/>
        <w:jc w:val="both"/>
        <w:rPr>
          <w:rFonts w:asciiTheme="minorHAnsi" w:eastAsia="Arial Unicode MS" w:hAnsiTheme="minorHAnsi" w:cs="Calibri"/>
        </w:rPr>
      </w:pPr>
      <w:r w:rsidRPr="002F7B63">
        <w:rPr>
          <w:rFonts w:asciiTheme="minorHAnsi" w:eastAsia="Arial Unicode MS" w:hAnsiTheme="minorHAnsi" w:cs="Calibri"/>
        </w:rPr>
        <w:t>Niniejszym oświadczam, iż wypełniłam/</w:t>
      </w:r>
      <w:proofErr w:type="spellStart"/>
      <w:r w:rsidRPr="002F7B63">
        <w:rPr>
          <w:rFonts w:asciiTheme="minorHAnsi" w:eastAsia="Arial Unicode MS" w:hAnsiTheme="minorHAnsi" w:cs="Calibri"/>
        </w:rPr>
        <w:t>em</w:t>
      </w:r>
      <w:proofErr w:type="spellEnd"/>
      <w:r w:rsidRPr="002F7B63">
        <w:rPr>
          <w:rFonts w:asciiTheme="minorHAnsi" w:eastAsia="Arial Unicode MS" w:hAnsiTheme="minorHAnsi" w:cs="Calibri"/>
        </w:rPr>
        <w:t>/</w:t>
      </w:r>
      <w:proofErr w:type="spellStart"/>
      <w:r w:rsidRPr="002F7B63">
        <w:rPr>
          <w:rFonts w:asciiTheme="minorHAnsi" w:eastAsia="Arial Unicode MS" w:hAnsiTheme="minorHAnsi" w:cs="Calibri"/>
        </w:rPr>
        <w:t>liśmy</w:t>
      </w:r>
      <w:proofErr w:type="spellEnd"/>
      <w:r w:rsidRPr="002F7B63">
        <w:rPr>
          <w:rFonts w:asciiTheme="minorHAnsi" w:eastAsia="Arial Unicode MS" w:hAnsiTheme="minorHAnsi" w:cs="Calibri"/>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pozyskałam/</w:t>
      </w:r>
      <w:proofErr w:type="spellStart"/>
      <w:r w:rsidRPr="002F7B63">
        <w:rPr>
          <w:rFonts w:asciiTheme="minorHAnsi" w:eastAsia="Arial Unicode MS" w:hAnsiTheme="minorHAnsi" w:cs="Calibri"/>
        </w:rPr>
        <w:t>em</w:t>
      </w:r>
      <w:proofErr w:type="spellEnd"/>
      <w:r w:rsidRPr="002F7B63">
        <w:rPr>
          <w:rFonts w:asciiTheme="minorHAnsi" w:eastAsia="Arial Unicode MS" w:hAnsiTheme="minorHAnsi" w:cs="Calibri"/>
        </w:rPr>
        <w:t>/</w:t>
      </w:r>
      <w:proofErr w:type="spellStart"/>
      <w:r w:rsidRPr="002F7B63">
        <w:rPr>
          <w:rFonts w:asciiTheme="minorHAnsi" w:eastAsia="Arial Unicode MS" w:hAnsiTheme="minorHAnsi" w:cs="Calibri"/>
        </w:rPr>
        <w:t>liśmy</w:t>
      </w:r>
      <w:proofErr w:type="spellEnd"/>
      <w:r w:rsidRPr="002F7B63">
        <w:rPr>
          <w:rFonts w:asciiTheme="minorHAnsi" w:eastAsia="Arial Unicode MS" w:hAnsiTheme="minorHAnsi" w:cs="Calibri"/>
        </w:rPr>
        <w:t xml:space="preserve"> w celu ubiegania się o udzielenie zamówienia publicznego w niniejszym postępowaniu.</w:t>
      </w:r>
    </w:p>
    <w:p w:rsidR="009D04EF" w:rsidRDefault="009D04EF" w:rsidP="004C6836">
      <w:pPr>
        <w:pStyle w:val="Akapitzlist"/>
        <w:spacing w:after="0" w:line="240" w:lineRule="auto"/>
        <w:ind w:left="0"/>
        <w:jc w:val="both"/>
        <w:rPr>
          <w:rFonts w:asciiTheme="minorHAnsi" w:eastAsia="Arial Unicode MS" w:hAnsiTheme="minorHAnsi" w:cs="Calibri"/>
        </w:rPr>
      </w:pPr>
    </w:p>
    <w:p w:rsidR="004C6836" w:rsidRDefault="004C6836" w:rsidP="004C6836">
      <w:pPr>
        <w:pStyle w:val="Akapitzlist"/>
        <w:spacing w:after="0" w:line="240" w:lineRule="auto"/>
        <w:ind w:left="0"/>
        <w:jc w:val="both"/>
        <w:rPr>
          <w:rFonts w:asciiTheme="minorHAnsi" w:eastAsia="Arial Unicode MS" w:hAnsiTheme="minorHAnsi" w:cs="Calibri"/>
        </w:rPr>
      </w:pPr>
    </w:p>
    <w:p w:rsidR="004C6836" w:rsidRPr="002F7B63" w:rsidRDefault="004C6836" w:rsidP="004C6836">
      <w:pPr>
        <w:pStyle w:val="Akapitzlist"/>
        <w:spacing w:after="0" w:line="240" w:lineRule="auto"/>
        <w:ind w:left="0"/>
        <w:jc w:val="both"/>
        <w:rPr>
          <w:rFonts w:asciiTheme="minorHAnsi" w:eastAsia="Arial Unicode MS" w:hAnsiTheme="minorHAnsi" w:cs="Calibri"/>
        </w:rPr>
      </w:pPr>
    </w:p>
    <w:p w:rsidR="009D04EF" w:rsidRPr="002F7B63" w:rsidRDefault="009D04EF" w:rsidP="008724F5">
      <w:pPr>
        <w:pStyle w:val="Akapitzlist"/>
        <w:spacing w:before="120" w:after="120"/>
        <w:ind w:left="0"/>
        <w:jc w:val="both"/>
        <w:rPr>
          <w:rFonts w:asciiTheme="minorHAnsi" w:eastAsia="Arial Unicode MS" w:hAnsiTheme="minorHAnsi" w:cs="Calibri"/>
        </w:rPr>
      </w:pPr>
    </w:p>
    <w:p w:rsidR="009D04EF" w:rsidRPr="002F7B63" w:rsidRDefault="009D04EF" w:rsidP="008724F5">
      <w:pPr>
        <w:pStyle w:val="Akapitzlist"/>
        <w:spacing w:before="120" w:after="120"/>
        <w:ind w:left="0"/>
        <w:jc w:val="both"/>
        <w:rPr>
          <w:rFonts w:asciiTheme="minorHAnsi" w:eastAsia="Arial Unicode MS" w:hAnsiTheme="minorHAnsi" w:cs="Calibri"/>
        </w:rPr>
      </w:pPr>
      <w:r w:rsidRPr="002F7B63">
        <w:rPr>
          <w:rFonts w:asciiTheme="minorHAnsi" w:eastAsia="Arial Unicode MS" w:hAnsiTheme="minorHAnsi" w:cs="Calibri"/>
        </w:rPr>
        <w:t>Miejscowość .................................................. dnia .......................................... r.</w:t>
      </w:r>
    </w:p>
    <w:p w:rsidR="009D04EF" w:rsidRPr="002F7B63" w:rsidRDefault="009D04EF" w:rsidP="008724F5">
      <w:pPr>
        <w:pStyle w:val="Akapitzlist"/>
        <w:spacing w:before="120" w:after="120"/>
        <w:jc w:val="both"/>
        <w:rPr>
          <w:rFonts w:asciiTheme="minorHAnsi" w:eastAsia="Arial Unicode MS" w:hAnsiTheme="minorHAnsi" w:cs="Calibri"/>
        </w:rPr>
      </w:pPr>
    </w:p>
    <w:p w:rsidR="009D04EF" w:rsidRDefault="009D04EF" w:rsidP="008724F5">
      <w:pPr>
        <w:pStyle w:val="Akapitzlist"/>
        <w:spacing w:before="120" w:after="120"/>
        <w:jc w:val="both"/>
        <w:rPr>
          <w:rFonts w:asciiTheme="minorHAnsi" w:eastAsia="Arial Unicode MS" w:hAnsiTheme="minorHAnsi" w:cs="Calibri"/>
        </w:rPr>
      </w:pPr>
    </w:p>
    <w:p w:rsidR="004C6836" w:rsidRDefault="004C6836" w:rsidP="008724F5">
      <w:pPr>
        <w:pStyle w:val="Akapitzlist"/>
        <w:spacing w:before="120" w:after="120"/>
        <w:jc w:val="both"/>
        <w:rPr>
          <w:rFonts w:asciiTheme="minorHAnsi" w:eastAsia="Arial Unicode MS" w:hAnsiTheme="minorHAnsi" w:cs="Calibri"/>
        </w:rPr>
      </w:pPr>
    </w:p>
    <w:p w:rsidR="004C6836" w:rsidRDefault="004C6836" w:rsidP="008724F5">
      <w:pPr>
        <w:pStyle w:val="Akapitzlist"/>
        <w:spacing w:before="120" w:after="120"/>
        <w:jc w:val="both"/>
        <w:rPr>
          <w:rFonts w:asciiTheme="minorHAnsi" w:eastAsia="Arial Unicode MS" w:hAnsiTheme="minorHAnsi" w:cs="Calibri"/>
        </w:rPr>
      </w:pPr>
    </w:p>
    <w:p w:rsidR="004C6836" w:rsidRPr="002F7B63" w:rsidRDefault="004C6836" w:rsidP="008724F5">
      <w:pPr>
        <w:pStyle w:val="Akapitzlist"/>
        <w:spacing w:before="120" w:after="120"/>
        <w:jc w:val="both"/>
        <w:rPr>
          <w:rFonts w:asciiTheme="minorHAnsi" w:eastAsia="Arial Unicode MS" w:hAnsiTheme="minorHAnsi" w:cs="Calibri"/>
        </w:rPr>
      </w:pPr>
    </w:p>
    <w:p w:rsidR="009D04EF" w:rsidRPr="002F7B63" w:rsidRDefault="009D04EF" w:rsidP="008724F5">
      <w:pPr>
        <w:pStyle w:val="Akapitzlist"/>
        <w:spacing w:before="120" w:after="120"/>
        <w:jc w:val="both"/>
        <w:rPr>
          <w:rFonts w:asciiTheme="minorHAnsi" w:eastAsia="Arial Unicode MS" w:hAnsiTheme="minorHAnsi" w:cs="Calibri"/>
        </w:rPr>
      </w:pPr>
    </w:p>
    <w:p w:rsidR="009D04EF" w:rsidRPr="002F7B63" w:rsidRDefault="009D04EF" w:rsidP="008724F5">
      <w:pPr>
        <w:pStyle w:val="Akapitzlist"/>
        <w:spacing w:before="120" w:after="120"/>
        <w:jc w:val="both"/>
        <w:rPr>
          <w:rFonts w:asciiTheme="minorHAnsi" w:eastAsia="Arial Unicode MS" w:hAnsiTheme="minorHAnsi" w:cs="Calibri"/>
        </w:rPr>
      </w:pPr>
      <w:r w:rsidRPr="002F7B63">
        <w:rPr>
          <w:rFonts w:asciiTheme="minorHAnsi" w:eastAsia="Arial Unicode MS" w:hAnsiTheme="minorHAnsi" w:cs="Calibri"/>
        </w:rPr>
        <w:tab/>
      </w:r>
      <w:r w:rsidRPr="002F7B63">
        <w:rPr>
          <w:rFonts w:asciiTheme="minorHAnsi" w:eastAsia="Arial Unicode MS" w:hAnsiTheme="minorHAnsi" w:cs="Calibri"/>
        </w:rPr>
        <w:tab/>
      </w:r>
      <w:r w:rsidRPr="002F7B63">
        <w:rPr>
          <w:rFonts w:asciiTheme="minorHAnsi" w:eastAsia="Arial Unicode MS" w:hAnsiTheme="minorHAnsi" w:cs="Calibri"/>
        </w:rPr>
        <w:tab/>
        <w:t>.......................................................................................................</w:t>
      </w:r>
    </w:p>
    <w:p w:rsidR="009D04EF" w:rsidRPr="004C6836" w:rsidRDefault="009D04EF" w:rsidP="004C6836">
      <w:pPr>
        <w:pStyle w:val="Akapitzlist"/>
        <w:spacing w:after="0" w:line="240" w:lineRule="auto"/>
        <w:ind w:left="2977"/>
        <w:jc w:val="center"/>
        <w:rPr>
          <w:rFonts w:asciiTheme="minorHAnsi" w:eastAsia="Arial Unicode MS" w:hAnsiTheme="minorHAnsi" w:cs="Calibri"/>
          <w:sz w:val="18"/>
          <w:szCs w:val="18"/>
        </w:rPr>
      </w:pPr>
      <w:r w:rsidRPr="004C6836">
        <w:rPr>
          <w:rFonts w:asciiTheme="minorHAnsi" w:eastAsia="Arial Unicode MS" w:hAnsiTheme="minorHAnsi" w:cs="Calibri"/>
          <w:sz w:val="18"/>
          <w:szCs w:val="18"/>
        </w:rPr>
        <w:t>(pieczęć i podpis osoby/</w:t>
      </w:r>
      <w:proofErr w:type="spellStart"/>
      <w:r w:rsidRPr="004C6836">
        <w:rPr>
          <w:rFonts w:asciiTheme="minorHAnsi" w:eastAsia="Arial Unicode MS" w:hAnsiTheme="minorHAnsi" w:cs="Calibri"/>
          <w:sz w:val="18"/>
          <w:szCs w:val="18"/>
        </w:rPr>
        <w:t>ób</w:t>
      </w:r>
      <w:proofErr w:type="spellEnd"/>
      <w:r w:rsidRPr="004C6836">
        <w:rPr>
          <w:rFonts w:asciiTheme="minorHAnsi" w:eastAsia="Arial Unicode MS" w:hAnsiTheme="minorHAnsi" w:cs="Calibri"/>
          <w:sz w:val="18"/>
          <w:szCs w:val="18"/>
        </w:rPr>
        <w:t xml:space="preserve"> uprawnionej/</w:t>
      </w:r>
      <w:proofErr w:type="spellStart"/>
      <w:r w:rsidRPr="004C6836">
        <w:rPr>
          <w:rFonts w:asciiTheme="minorHAnsi" w:eastAsia="Arial Unicode MS" w:hAnsiTheme="minorHAnsi" w:cs="Calibri"/>
          <w:sz w:val="18"/>
          <w:szCs w:val="18"/>
        </w:rPr>
        <w:t>ych</w:t>
      </w:r>
      <w:proofErr w:type="spellEnd"/>
      <w:r w:rsidRPr="004C6836">
        <w:rPr>
          <w:rFonts w:asciiTheme="minorHAnsi" w:eastAsia="Arial Unicode MS" w:hAnsiTheme="minorHAnsi" w:cs="Calibri"/>
          <w:sz w:val="18"/>
          <w:szCs w:val="18"/>
        </w:rPr>
        <w:t xml:space="preserve"> do składania oświadczeń woli w imieniu Wykonawcy lub czytelny podpis w przypadku osób fizycznych)</w:t>
      </w:r>
    </w:p>
    <w:p w:rsidR="009D04EF" w:rsidRPr="002F7B63" w:rsidRDefault="009D04EF" w:rsidP="004C6836">
      <w:pPr>
        <w:pStyle w:val="Default"/>
        <w:spacing w:line="276" w:lineRule="auto"/>
        <w:jc w:val="center"/>
        <w:rPr>
          <w:rFonts w:asciiTheme="minorHAnsi" w:eastAsia="Arial Unicode MS" w:hAnsiTheme="minorHAnsi" w:cs="Calibri"/>
          <w:color w:val="auto"/>
          <w:sz w:val="22"/>
          <w:szCs w:val="22"/>
        </w:rPr>
      </w:pPr>
    </w:p>
    <w:p w:rsidR="00750306" w:rsidRDefault="00750306">
      <w:pPr>
        <w:spacing w:after="0" w:line="240" w:lineRule="auto"/>
        <w:rPr>
          <w:rFonts w:asciiTheme="minorHAnsi" w:hAnsiTheme="minorHAnsi" w:cs="Calibri"/>
        </w:rPr>
      </w:pPr>
      <w:r>
        <w:rPr>
          <w:rFonts w:asciiTheme="minorHAnsi" w:hAnsiTheme="minorHAnsi" w:cs="Calibri"/>
        </w:rPr>
        <w:br w:type="page"/>
      </w:r>
    </w:p>
    <w:p w:rsidR="00750306" w:rsidRPr="00A55343" w:rsidRDefault="00750306" w:rsidP="00750306">
      <w:pPr>
        <w:rPr>
          <w:rFonts w:asciiTheme="minorHAnsi" w:eastAsia="Arial Unicode MS" w:hAnsiTheme="minorHAnsi" w:cstheme="minorHAnsi"/>
          <w:b/>
          <w:i/>
        </w:rPr>
      </w:pPr>
      <w:r w:rsidRPr="00473BD3">
        <w:rPr>
          <w:rFonts w:asciiTheme="minorHAnsi" w:hAnsiTheme="minorHAnsi" w:cstheme="minorHAnsi"/>
        </w:rPr>
        <w:lastRenderedPageBreak/>
        <w:tab/>
      </w:r>
      <w:r w:rsidRPr="00473BD3">
        <w:rPr>
          <w:rFonts w:asciiTheme="minorHAnsi" w:hAnsiTheme="minorHAnsi" w:cstheme="minorHAnsi"/>
        </w:rPr>
        <w:tab/>
      </w:r>
      <w:r>
        <w:rPr>
          <w:rFonts w:asciiTheme="minorHAnsi" w:hAnsiTheme="minorHAnsi" w:cstheme="minorHAnsi"/>
        </w:rPr>
        <w:t xml:space="preserve">                                                                           </w:t>
      </w:r>
      <w:r w:rsidR="004B61E5">
        <w:rPr>
          <w:rFonts w:asciiTheme="minorHAnsi" w:hAnsiTheme="minorHAnsi" w:cstheme="minorHAnsi"/>
        </w:rPr>
        <w:t xml:space="preserve">        </w:t>
      </w:r>
      <w:r>
        <w:rPr>
          <w:rFonts w:asciiTheme="minorHAnsi" w:hAnsiTheme="minorHAnsi" w:cstheme="minorHAnsi"/>
        </w:rPr>
        <w:t xml:space="preserve"> </w:t>
      </w:r>
      <w:r w:rsidRPr="00A55343">
        <w:rPr>
          <w:rFonts w:asciiTheme="minorHAnsi" w:eastAsia="Arial Unicode MS" w:hAnsiTheme="minorHAnsi" w:cstheme="minorHAnsi"/>
          <w:b/>
          <w:i/>
        </w:rPr>
        <w:t>Załącznik nr 5 do zapytania ofertowego</w:t>
      </w:r>
    </w:p>
    <w:p w:rsidR="00750306" w:rsidRPr="00473BD3" w:rsidRDefault="00750306" w:rsidP="00750306">
      <w:pPr>
        <w:spacing w:after="0" w:line="240" w:lineRule="auto"/>
        <w:rPr>
          <w:rFonts w:asciiTheme="minorHAnsi" w:hAnsiTheme="minorHAnsi" w:cstheme="minorHAnsi"/>
        </w:rPr>
      </w:pPr>
    </w:p>
    <w:p w:rsidR="00750306" w:rsidRPr="00473BD3" w:rsidRDefault="00750306" w:rsidP="00750306">
      <w:pPr>
        <w:pStyle w:val="Tekstpodstawowy"/>
        <w:spacing w:line="240" w:lineRule="auto"/>
        <w:jc w:val="center"/>
        <w:outlineLvl w:val="0"/>
        <w:rPr>
          <w:rFonts w:asciiTheme="minorHAnsi" w:hAnsiTheme="minorHAnsi" w:cstheme="minorHAnsi"/>
          <w:b/>
          <w:u w:val="single"/>
        </w:rPr>
      </w:pPr>
      <w:r>
        <w:rPr>
          <w:rFonts w:asciiTheme="minorHAnsi" w:hAnsiTheme="minorHAnsi" w:cstheme="minorHAnsi"/>
          <w:b/>
          <w:u w:val="single"/>
        </w:rPr>
        <w:t>WZÓR UMOWY</w:t>
      </w:r>
    </w:p>
    <w:p w:rsidR="00750306" w:rsidRPr="00473BD3" w:rsidRDefault="00750306" w:rsidP="00750306">
      <w:pPr>
        <w:pStyle w:val="Tekstpodstawowy"/>
        <w:spacing w:line="240" w:lineRule="auto"/>
        <w:jc w:val="center"/>
        <w:outlineLvl w:val="0"/>
        <w:rPr>
          <w:rFonts w:asciiTheme="minorHAnsi" w:hAnsiTheme="minorHAnsi" w:cstheme="minorHAnsi"/>
          <w:b/>
          <w:u w:val="single"/>
        </w:rPr>
      </w:pPr>
    </w:p>
    <w:p w:rsidR="00750306" w:rsidRPr="00473BD3" w:rsidRDefault="00750306" w:rsidP="00062D3D">
      <w:pPr>
        <w:spacing w:after="0" w:line="360" w:lineRule="auto"/>
        <w:jc w:val="both"/>
        <w:rPr>
          <w:rFonts w:asciiTheme="minorHAnsi" w:hAnsiTheme="minorHAnsi" w:cstheme="minorHAnsi"/>
          <w:b/>
        </w:rPr>
      </w:pPr>
      <w:r w:rsidRPr="00473BD3">
        <w:rPr>
          <w:rFonts w:asciiTheme="minorHAnsi" w:hAnsiTheme="minorHAnsi" w:cstheme="minorHAnsi"/>
          <w:b/>
        </w:rPr>
        <w:t>zawarta w Płocku w dniu …………………. r. pomiędzy:</w:t>
      </w:r>
    </w:p>
    <w:p w:rsidR="00750306" w:rsidRPr="00473BD3" w:rsidRDefault="00750306" w:rsidP="00062D3D">
      <w:pPr>
        <w:pStyle w:val="Tekstpodstawowy"/>
        <w:jc w:val="both"/>
        <w:rPr>
          <w:rFonts w:asciiTheme="minorHAnsi" w:hAnsiTheme="minorHAnsi" w:cstheme="minorHAnsi"/>
          <w:b/>
        </w:rPr>
      </w:pPr>
      <w:r w:rsidRPr="00473BD3">
        <w:rPr>
          <w:rFonts w:asciiTheme="minorHAnsi" w:hAnsiTheme="minorHAnsi" w:cstheme="minorHAnsi"/>
          <w:b/>
        </w:rPr>
        <w:t xml:space="preserve">Szkołą Wyższą im. Pawła Włodkowica w Płocku, Aleja Jana Kilińskiego 12, 09-402 Płock </w:t>
      </w:r>
      <w:r>
        <w:rPr>
          <w:rFonts w:asciiTheme="minorHAnsi" w:hAnsiTheme="minorHAnsi" w:cstheme="minorHAnsi"/>
          <w:b/>
        </w:rPr>
        <w:br/>
      </w:r>
      <w:r w:rsidRPr="00473BD3">
        <w:rPr>
          <w:rFonts w:asciiTheme="minorHAnsi" w:hAnsiTheme="minorHAnsi" w:cstheme="minorHAnsi"/>
          <w:b/>
        </w:rPr>
        <w:t>NIP: 7741025385, zwanym dalej „Zamawiającym”, reprezentowanym przez:</w:t>
      </w:r>
    </w:p>
    <w:p w:rsidR="00750306" w:rsidRPr="00473BD3" w:rsidRDefault="00750306" w:rsidP="00062D3D">
      <w:pPr>
        <w:pStyle w:val="Tekstpodstawowy"/>
        <w:jc w:val="both"/>
        <w:rPr>
          <w:rFonts w:asciiTheme="minorHAnsi" w:hAnsiTheme="minorHAnsi" w:cstheme="minorHAnsi"/>
          <w:b/>
        </w:rPr>
      </w:pPr>
      <w:r w:rsidRPr="00473BD3">
        <w:rPr>
          <w:rFonts w:asciiTheme="minorHAnsi" w:hAnsiTheme="minorHAnsi" w:cstheme="minorHAnsi"/>
          <w:b/>
        </w:rPr>
        <w:t>………………………………. , przy kontrasygnacie finansowej Kwestora SWPW,</w:t>
      </w:r>
    </w:p>
    <w:p w:rsidR="00750306" w:rsidRPr="00473BD3" w:rsidRDefault="00750306" w:rsidP="00750306">
      <w:pPr>
        <w:pStyle w:val="Tekstpodstawowy"/>
        <w:rPr>
          <w:rFonts w:asciiTheme="minorHAnsi" w:hAnsiTheme="minorHAnsi" w:cstheme="minorHAnsi"/>
          <w:b/>
        </w:rPr>
      </w:pPr>
      <w:r w:rsidRPr="00473BD3">
        <w:rPr>
          <w:rFonts w:asciiTheme="minorHAnsi" w:hAnsiTheme="minorHAnsi" w:cstheme="minorHAnsi"/>
          <w:b/>
        </w:rPr>
        <w:t>a</w:t>
      </w:r>
    </w:p>
    <w:p w:rsidR="00750306" w:rsidRPr="00473BD3" w:rsidRDefault="00750306" w:rsidP="00750306">
      <w:pPr>
        <w:pStyle w:val="Tekstpodstawowy"/>
        <w:rPr>
          <w:rFonts w:asciiTheme="minorHAnsi" w:hAnsiTheme="minorHAnsi" w:cstheme="minorHAnsi"/>
          <w:b/>
        </w:rPr>
      </w:pPr>
      <w:r w:rsidRPr="00473BD3">
        <w:rPr>
          <w:rFonts w:asciiTheme="minorHAnsi" w:hAnsiTheme="minorHAnsi" w:cstheme="minorHAnsi"/>
          <w:b/>
        </w:rPr>
        <w:t xml:space="preserve">………………………………………………………………………………………, zwanym dalej „Wykonawcą”, </w:t>
      </w:r>
    </w:p>
    <w:p w:rsidR="00750306" w:rsidRPr="00473BD3" w:rsidRDefault="00750306" w:rsidP="00750306">
      <w:pPr>
        <w:pStyle w:val="Tekstpodstawowy"/>
        <w:rPr>
          <w:rFonts w:asciiTheme="minorHAnsi" w:hAnsiTheme="minorHAnsi" w:cstheme="minorHAnsi"/>
        </w:rPr>
      </w:pPr>
      <w:r w:rsidRPr="00473BD3">
        <w:rPr>
          <w:rFonts w:asciiTheme="minorHAnsi" w:hAnsiTheme="minorHAnsi" w:cstheme="minorHAnsi"/>
          <w:b/>
        </w:rPr>
        <w:t>reprezentowanym przez: ……………………………………………………………………</w:t>
      </w:r>
    </w:p>
    <w:p w:rsidR="00750306" w:rsidRPr="00473BD3" w:rsidRDefault="00750306" w:rsidP="00750306">
      <w:pPr>
        <w:pStyle w:val="Tekstpodstawowy"/>
        <w:spacing w:line="240" w:lineRule="auto"/>
        <w:rPr>
          <w:rFonts w:asciiTheme="minorHAnsi" w:hAnsiTheme="minorHAnsi" w:cstheme="minorHAnsi"/>
        </w:rPr>
      </w:pPr>
    </w:p>
    <w:p w:rsidR="00750306" w:rsidRPr="00473BD3" w:rsidRDefault="00750306" w:rsidP="003E1FBB">
      <w:pPr>
        <w:pStyle w:val="Tekstpodstawowy"/>
        <w:spacing w:line="240" w:lineRule="auto"/>
        <w:jc w:val="both"/>
        <w:rPr>
          <w:rFonts w:asciiTheme="minorHAnsi" w:hAnsiTheme="minorHAnsi" w:cstheme="minorHAnsi"/>
          <w:i/>
        </w:rPr>
      </w:pPr>
      <w:r w:rsidRPr="00473BD3">
        <w:rPr>
          <w:rFonts w:asciiTheme="minorHAnsi" w:hAnsiTheme="minorHAnsi" w:cstheme="minorHAnsi"/>
          <w:i/>
        </w:rPr>
        <w:t xml:space="preserve">W wyniku przeprowadzenia Zapytania ofertowego </w:t>
      </w:r>
      <w:r>
        <w:rPr>
          <w:rFonts w:asciiTheme="minorHAnsi" w:hAnsiTheme="minorHAnsi" w:cstheme="minorHAnsi"/>
          <w:i/>
        </w:rPr>
        <w:t>na dostawę, montaż oraz konfigurację</w:t>
      </w:r>
      <w:r w:rsidRPr="00473BD3">
        <w:rPr>
          <w:rFonts w:asciiTheme="minorHAnsi" w:hAnsiTheme="minorHAnsi" w:cstheme="minorHAnsi"/>
          <w:i/>
        </w:rPr>
        <w:t xml:space="preserve"> dotyczące </w:t>
      </w:r>
      <w:r w:rsidR="003E1FBB">
        <w:rPr>
          <w:rFonts w:asciiTheme="minorHAnsi" w:hAnsiTheme="minorHAnsi" w:cstheme="minorHAnsi"/>
          <w:i/>
        </w:rPr>
        <w:br/>
      </w:r>
      <w:r w:rsidRPr="00473BD3">
        <w:rPr>
          <w:rFonts w:asciiTheme="minorHAnsi" w:hAnsiTheme="minorHAnsi" w:cstheme="minorHAnsi"/>
          <w:i/>
        </w:rPr>
        <w:t xml:space="preserve">25 urządzeń systemu nawigacyjno-informacyjnego wspierającego osoby niewidome i </w:t>
      </w:r>
      <w:proofErr w:type="spellStart"/>
      <w:r w:rsidRPr="00473BD3">
        <w:rPr>
          <w:rFonts w:asciiTheme="minorHAnsi" w:hAnsiTheme="minorHAnsi" w:cstheme="minorHAnsi"/>
          <w:i/>
        </w:rPr>
        <w:t>słabowidzące</w:t>
      </w:r>
      <w:proofErr w:type="spellEnd"/>
      <w:r w:rsidRPr="00473BD3">
        <w:rPr>
          <w:rFonts w:asciiTheme="minorHAnsi" w:hAnsiTheme="minorHAnsi" w:cstheme="minorHAnsi"/>
          <w:i/>
        </w:rPr>
        <w:t xml:space="preserve"> </w:t>
      </w:r>
      <w:r w:rsidR="003E1FBB">
        <w:rPr>
          <w:rFonts w:asciiTheme="minorHAnsi" w:hAnsiTheme="minorHAnsi" w:cstheme="minorHAnsi"/>
          <w:i/>
        </w:rPr>
        <w:br/>
      </w:r>
      <w:r w:rsidRPr="00473BD3">
        <w:rPr>
          <w:rFonts w:asciiTheme="minorHAnsi" w:hAnsiTheme="minorHAnsi" w:cstheme="minorHAnsi"/>
          <w:i/>
        </w:rPr>
        <w:t>na potrzeby realizacji projektu Równość w edukacji 2.0 - kompleksowy program wsparcia w zakresie dostępności w Szkole Wyższej im. P. Włodkowica w Płocku</w:t>
      </w:r>
      <w:r>
        <w:rPr>
          <w:rFonts w:asciiTheme="minorHAnsi" w:hAnsiTheme="minorHAnsi" w:cstheme="minorHAnsi"/>
          <w:i/>
        </w:rPr>
        <w:t xml:space="preserve"> </w:t>
      </w:r>
      <w:r w:rsidRPr="00473BD3">
        <w:rPr>
          <w:rFonts w:asciiTheme="minorHAnsi" w:hAnsiTheme="minorHAnsi" w:cstheme="minorHAnsi"/>
          <w:i/>
        </w:rPr>
        <w:t>zawarto umowę następującej treści:</w:t>
      </w:r>
    </w:p>
    <w:p w:rsidR="00750306" w:rsidRPr="00473BD3" w:rsidRDefault="00750306" w:rsidP="00750306">
      <w:pPr>
        <w:jc w:val="center"/>
        <w:outlineLvl w:val="0"/>
        <w:rPr>
          <w:rFonts w:asciiTheme="minorHAnsi" w:hAnsiTheme="minorHAnsi" w:cstheme="minorHAnsi"/>
          <w:b/>
          <w:bCs/>
          <w:sz w:val="10"/>
          <w:szCs w:val="10"/>
        </w:rPr>
      </w:pPr>
    </w:p>
    <w:p w:rsidR="00750306" w:rsidRPr="00473BD3" w:rsidRDefault="00750306" w:rsidP="00750306">
      <w:pPr>
        <w:jc w:val="center"/>
        <w:outlineLvl w:val="0"/>
        <w:rPr>
          <w:rFonts w:asciiTheme="minorHAnsi" w:hAnsiTheme="minorHAnsi" w:cstheme="minorHAnsi"/>
        </w:rPr>
      </w:pPr>
      <w:r w:rsidRPr="00473BD3">
        <w:rPr>
          <w:rFonts w:asciiTheme="minorHAnsi" w:hAnsiTheme="minorHAnsi" w:cstheme="minorHAnsi"/>
          <w:b/>
          <w:bCs/>
        </w:rPr>
        <w:t>§ 1</w:t>
      </w:r>
    </w:p>
    <w:p w:rsidR="00750306" w:rsidRPr="00473BD3" w:rsidRDefault="00750306" w:rsidP="00750306">
      <w:pPr>
        <w:numPr>
          <w:ilvl w:val="0"/>
          <w:numId w:val="29"/>
        </w:numPr>
        <w:tabs>
          <w:tab w:val="clear" w:pos="360"/>
          <w:tab w:val="num" w:pos="284"/>
          <w:tab w:val="num" w:pos="928"/>
        </w:tabs>
        <w:spacing w:after="0" w:line="240" w:lineRule="auto"/>
        <w:ind w:left="284" w:hanging="284"/>
        <w:jc w:val="both"/>
        <w:rPr>
          <w:rFonts w:asciiTheme="minorHAnsi" w:hAnsiTheme="minorHAnsi" w:cstheme="minorHAnsi"/>
        </w:rPr>
      </w:pPr>
      <w:r w:rsidRPr="00473BD3">
        <w:rPr>
          <w:rFonts w:asciiTheme="minorHAnsi" w:hAnsiTheme="minorHAnsi" w:cstheme="minorHAnsi"/>
        </w:rPr>
        <w:t xml:space="preserve">Zamawiający powierza a Wykonawca przyjmuje do zrealizowania dostawę 25 urządzeń systemu nawigacyjno-informacyjnego wspierającego osoby niewidome i </w:t>
      </w:r>
      <w:proofErr w:type="spellStart"/>
      <w:r w:rsidRPr="00473BD3">
        <w:rPr>
          <w:rFonts w:asciiTheme="minorHAnsi" w:hAnsiTheme="minorHAnsi" w:cstheme="minorHAnsi"/>
        </w:rPr>
        <w:t>słabowidzące</w:t>
      </w:r>
      <w:proofErr w:type="spellEnd"/>
      <w:r w:rsidRPr="00473BD3">
        <w:rPr>
          <w:rFonts w:asciiTheme="minorHAnsi" w:hAnsiTheme="minorHAnsi" w:cstheme="minorHAnsi"/>
        </w:rPr>
        <w:t xml:space="preserve"> tj. nowych, kompletnych urządzeń, gotowych do pracy zgodnie z przeznaczeniem, przy czym przedmiot umowy obejmuje również przeszkolenie pracowników w obsłudze i montażem przedmiotowego sprzętu na miejsce wskazane przez Zamawiającego. </w:t>
      </w:r>
    </w:p>
    <w:p w:rsidR="00750306" w:rsidRPr="00473BD3" w:rsidRDefault="00750306" w:rsidP="00750306">
      <w:pPr>
        <w:numPr>
          <w:ilvl w:val="0"/>
          <w:numId w:val="29"/>
        </w:numPr>
        <w:tabs>
          <w:tab w:val="num" w:pos="426"/>
          <w:tab w:val="num" w:pos="928"/>
        </w:tabs>
        <w:spacing w:after="0" w:line="240" w:lineRule="auto"/>
        <w:ind w:left="284" w:hanging="284"/>
        <w:jc w:val="both"/>
        <w:rPr>
          <w:rFonts w:asciiTheme="minorHAnsi" w:hAnsiTheme="minorHAnsi" w:cstheme="minorHAnsi"/>
        </w:rPr>
      </w:pPr>
      <w:r w:rsidRPr="00473BD3">
        <w:rPr>
          <w:rFonts w:asciiTheme="minorHAnsi" w:hAnsiTheme="minorHAnsi" w:cstheme="minorHAnsi"/>
        </w:rPr>
        <w:t xml:space="preserve">Przedmiot umowy, określony w ust. 1, obejmuje dostawę 25 urządzeń systemu nawigacyjno-informacyjnego wspierającego osoby niewidome i </w:t>
      </w:r>
      <w:proofErr w:type="spellStart"/>
      <w:r w:rsidRPr="00473BD3">
        <w:rPr>
          <w:rFonts w:asciiTheme="minorHAnsi" w:hAnsiTheme="minorHAnsi" w:cstheme="minorHAnsi"/>
        </w:rPr>
        <w:t>słabowidzące</w:t>
      </w:r>
      <w:proofErr w:type="spellEnd"/>
      <w:r w:rsidRPr="00473BD3">
        <w:rPr>
          <w:rFonts w:asciiTheme="minorHAnsi" w:hAnsiTheme="minorHAnsi" w:cstheme="minorHAnsi"/>
        </w:rPr>
        <w:t xml:space="preserve"> określonych w ofercie Wykonawcy. Szczegółowy opis przedmiotu zamówienia znajduje się w Zapytaniu ofertowym </w:t>
      </w:r>
      <w:r>
        <w:rPr>
          <w:rFonts w:asciiTheme="minorHAnsi" w:hAnsiTheme="minorHAnsi" w:cstheme="minorHAnsi"/>
        </w:rPr>
        <w:br/>
      </w:r>
      <w:r w:rsidRPr="00473BD3">
        <w:rPr>
          <w:rFonts w:asciiTheme="minorHAnsi" w:hAnsiTheme="minorHAnsi" w:cstheme="minorHAnsi"/>
        </w:rPr>
        <w:t>i ofercie Wykonawcy.</w:t>
      </w:r>
    </w:p>
    <w:p w:rsidR="00750306" w:rsidRPr="00473BD3" w:rsidRDefault="00750306" w:rsidP="00750306">
      <w:pPr>
        <w:numPr>
          <w:ilvl w:val="0"/>
          <w:numId w:val="29"/>
        </w:numPr>
        <w:tabs>
          <w:tab w:val="left" w:pos="426"/>
          <w:tab w:val="num" w:pos="928"/>
        </w:tabs>
        <w:spacing w:after="0" w:line="240" w:lineRule="auto"/>
        <w:ind w:left="284" w:hanging="284"/>
        <w:jc w:val="both"/>
        <w:rPr>
          <w:rFonts w:asciiTheme="minorHAnsi" w:hAnsiTheme="minorHAnsi" w:cstheme="minorHAnsi"/>
        </w:rPr>
      </w:pPr>
      <w:r w:rsidRPr="00473BD3">
        <w:rPr>
          <w:rFonts w:asciiTheme="minorHAnsi" w:hAnsiTheme="minorHAnsi" w:cstheme="minorHAnsi"/>
        </w:rPr>
        <w:t xml:space="preserve">Zamawiający nie dopuszcza częściowych dostaw urządzeń systemu nawigacyjno-informacyjnego wspierającego osoby niewidome i </w:t>
      </w:r>
      <w:proofErr w:type="spellStart"/>
      <w:r w:rsidRPr="00473BD3">
        <w:rPr>
          <w:rFonts w:asciiTheme="minorHAnsi" w:hAnsiTheme="minorHAnsi" w:cstheme="minorHAnsi"/>
        </w:rPr>
        <w:t>słabowidzące</w:t>
      </w:r>
      <w:proofErr w:type="spellEnd"/>
      <w:r w:rsidRPr="00473BD3">
        <w:rPr>
          <w:rFonts w:asciiTheme="minorHAnsi" w:hAnsiTheme="minorHAnsi" w:cstheme="minorHAnsi"/>
        </w:rPr>
        <w:t xml:space="preserve"> w ramach realizacji umowy. </w:t>
      </w:r>
    </w:p>
    <w:p w:rsidR="00750306" w:rsidRPr="00473BD3" w:rsidRDefault="00750306" w:rsidP="00750306">
      <w:pPr>
        <w:numPr>
          <w:ilvl w:val="0"/>
          <w:numId w:val="29"/>
        </w:numPr>
        <w:tabs>
          <w:tab w:val="clear" w:pos="360"/>
          <w:tab w:val="num" w:pos="0"/>
          <w:tab w:val="num" w:pos="426"/>
        </w:tabs>
        <w:spacing w:after="0" w:line="240" w:lineRule="auto"/>
        <w:ind w:left="284" w:hanging="284"/>
        <w:jc w:val="both"/>
        <w:rPr>
          <w:rFonts w:asciiTheme="minorHAnsi" w:hAnsiTheme="minorHAnsi" w:cstheme="minorHAnsi"/>
        </w:rPr>
      </w:pPr>
      <w:r w:rsidRPr="00473BD3">
        <w:rPr>
          <w:rFonts w:asciiTheme="minorHAnsi" w:hAnsiTheme="minorHAnsi" w:cstheme="minorHAnsi"/>
        </w:rPr>
        <w:t xml:space="preserve">Przewidziana przez Zamawiającego ilość urządzeń systemu nawigacyjno-informacyjnego wspierającego osoby niewidome i </w:t>
      </w:r>
      <w:proofErr w:type="spellStart"/>
      <w:r w:rsidRPr="00473BD3">
        <w:rPr>
          <w:rFonts w:asciiTheme="minorHAnsi" w:hAnsiTheme="minorHAnsi" w:cstheme="minorHAnsi"/>
        </w:rPr>
        <w:t>słabowidzące</w:t>
      </w:r>
      <w:proofErr w:type="spellEnd"/>
      <w:r w:rsidRPr="00473BD3">
        <w:rPr>
          <w:rFonts w:asciiTheme="minorHAnsi" w:hAnsiTheme="minorHAnsi" w:cstheme="minorHAnsi"/>
        </w:rPr>
        <w:t xml:space="preserve"> jest wielkością ostateczną, a ilość ta nie może ulec zmianie. </w:t>
      </w:r>
    </w:p>
    <w:p w:rsidR="00750306" w:rsidRPr="00473BD3" w:rsidRDefault="00750306" w:rsidP="00750306">
      <w:pPr>
        <w:numPr>
          <w:ilvl w:val="0"/>
          <w:numId w:val="29"/>
        </w:numPr>
        <w:tabs>
          <w:tab w:val="left" w:pos="426"/>
        </w:tabs>
        <w:spacing w:after="0" w:line="240" w:lineRule="auto"/>
        <w:ind w:left="284" w:hanging="284"/>
        <w:jc w:val="both"/>
        <w:rPr>
          <w:rFonts w:asciiTheme="minorHAnsi" w:hAnsiTheme="minorHAnsi" w:cstheme="minorHAnsi"/>
        </w:rPr>
      </w:pPr>
      <w:r w:rsidRPr="00473BD3">
        <w:rPr>
          <w:rFonts w:asciiTheme="minorHAnsi" w:hAnsiTheme="minorHAnsi" w:cstheme="minorHAnsi"/>
        </w:rPr>
        <w:t>Przedmiot umowy zostanie dostarczony do …………………., na miejsce wskazane przez Zamawiającego.</w:t>
      </w:r>
    </w:p>
    <w:p w:rsidR="00750306" w:rsidRPr="00473BD3" w:rsidRDefault="00750306" w:rsidP="00750306">
      <w:pPr>
        <w:numPr>
          <w:ilvl w:val="0"/>
          <w:numId w:val="29"/>
        </w:numPr>
        <w:tabs>
          <w:tab w:val="clear" w:pos="360"/>
          <w:tab w:val="num" w:pos="284"/>
          <w:tab w:val="num" w:pos="426"/>
        </w:tabs>
        <w:spacing w:after="0" w:line="240" w:lineRule="auto"/>
        <w:ind w:left="284" w:hanging="284"/>
        <w:jc w:val="both"/>
        <w:rPr>
          <w:rFonts w:asciiTheme="minorHAnsi" w:hAnsiTheme="minorHAnsi" w:cstheme="minorHAnsi"/>
        </w:rPr>
      </w:pPr>
      <w:r w:rsidRPr="00473BD3">
        <w:rPr>
          <w:rFonts w:asciiTheme="minorHAnsi" w:hAnsiTheme="minorHAnsi" w:cstheme="minorHAnsi"/>
        </w:rPr>
        <w:t xml:space="preserve">Zamawiający zleca, a Wykonawca zobowiązuje się wykonać wszelkie niezbędne czynności </w:t>
      </w:r>
      <w:r w:rsidR="003E1FBB">
        <w:rPr>
          <w:rFonts w:asciiTheme="minorHAnsi" w:hAnsiTheme="minorHAnsi" w:cstheme="minorHAnsi"/>
        </w:rPr>
        <w:br/>
      </w:r>
      <w:r w:rsidRPr="00473BD3">
        <w:rPr>
          <w:rFonts w:asciiTheme="minorHAnsi" w:hAnsiTheme="minorHAnsi" w:cstheme="minorHAnsi"/>
        </w:rPr>
        <w:t xml:space="preserve">dla zrealizowania przedmiotu umowy. </w:t>
      </w:r>
    </w:p>
    <w:p w:rsidR="00750306" w:rsidRPr="00473BD3" w:rsidRDefault="00750306" w:rsidP="00750306">
      <w:pPr>
        <w:numPr>
          <w:ilvl w:val="0"/>
          <w:numId w:val="29"/>
        </w:numPr>
        <w:tabs>
          <w:tab w:val="num" w:pos="426"/>
        </w:tabs>
        <w:spacing w:after="0" w:line="240" w:lineRule="auto"/>
        <w:ind w:left="284" w:hanging="284"/>
        <w:jc w:val="both"/>
        <w:rPr>
          <w:rFonts w:asciiTheme="minorHAnsi" w:hAnsiTheme="minorHAnsi" w:cstheme="minorHAnsi"/>
        </w:rPr>
      </w:pPr>
      <w:r w:rsidRPr="00473BD3">
        <w:rPr>
          <w:rFonts w:asciiTheme="minorHAnsi" w:hAnsiTheme="minorHAnsi" w:cstheme="minorHAnsi"/>
        </w:rPr>
        <w:t xml:space="preserve">Wykonawca oświadcza, że posiada odpowiednią wiedzę, doświadczenie i dysponuje stosowną bazą do wykonania przedmiotu umowy. </w:t>
      </w:r>
    </w:p>
    <w:p w:rsidR="00750306" w:rsidRPr="00473BD3" w:rsidRDefault="00750306" w:rsidP="00750306">
      <w:pPr>
        <w:numPr>
          <w:ilvl w:val="0"/>
          <w:numId w:val="29"/>
        </w:numPr>
        <w:tabs>
          <w:tab w:val="clear" w:pos="360"/>
          <w:tab w:val="num" w:pos="284"/>
          <w:tab w:val="num" w:pos="426"/>
        </w:tabs>
        <w:spacing w:after="0" w:line="240" w:lineRule="auto"/>
        <w:ind w:left="284" w:hanging="284"/>
        <w:jc w:val="both"/>
        <w:rPr>
          <w:rFonts w:asciiTheme="minorHAnsi" w:hAnsiTheme="minorHAnsi" w:cstheme="minorHAnsi"/>
        </w:rPr>
      </w:pPr>
      <w:r w:rsidRPr="00473BD3">
        <w:rPr>
          <w:rFonts w:asciiTheme="minorHAnsi" w:hAnsiTheme="minorHAnsi" w:cstheme="minorHAnsi"/>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rsidR="00750306" w:rsidRPr="00473BD3" w:rsidRDefault="00750306" w:rsidP="00750306">
      <w:pPr>
        <w:numPr>
          <w:ilvl w:val="0"/>
          <w:numId w:val="29"/>
        </w:numPr>
        <w:tabs>
          <w:tab w:val="clear" w:pos="360"/>
          <w:tab w:val="num" w:pos="284"/>
          <w:tab w:val="num" w:pos="426"/>
        </w:tabs>
        <w:spacing w:after="0" w:line="240" w:lineRule="auto"/>
        <w:ind w:left="284" w:hanging="426"/>
        <w:jc w:val="both"/>
        <w:rPr>
          <w:rFonts w:asciiTheme="minorHAnsi" w:hAnsiTheme="minorHAnsi" w:cstheme="minorHAnsi"/>
        </w:rPr>
      </w:pPr>
      <w:r w:rsidRPr="00473BD3">
        <w:rPr>
          <w:rFonts w:asciiTheme="minorHAnsi" w:hAnsiTheme="minorHAnsi" w:cstheme="minorHAnsi"/>
        </w:rPr>
        <w:lastRenderedPageBreak/>
        <w:t xml:space="preserve">Wykonawca oświadcza, iż dostarczane urządzenia systemu nawigacyjno-informacyjnego wspierającego osoby niewidome i </w:t>
      </w:r>
      <w:proofErr w:type="spellStart"/>
      <w:r w:rsidRPr="00473BD3">
        <w:rPr>
          <w:rFonts w:asciiTheme="minorHAnsi" w:hAnsiTheme="minorHAnsi" w:cstheme="minorHAnsi"/>
        </w:rPr>
        <w:t>słabowidzące</w:t>
      </w:r>
      <w:proofErr w:type="spellEnd"/>
      <w:r w:rsidRPr="00473BD3">
        <w:rPr>
          <w:rFonts w:asciiTheme="minorHAnsi" w:hAnsiTheme="minorHAnsi" w:cstheme="minorHAnsi"/>
        </w:rPr>
        <w:t xml:space="preserve"> stanowiące przedmiot niniejszej umowy </w:t>
      </w:r>
      <w:r>
        <w:rPr>
          <w:rFonts w:asciiTheme="minorHAnsi" w:hAnsiTheme="minorHAnsi" w:cstheme="minorHAnsi"/>
        </w:rPr>
        <w:br/>
        <w:t xml:space="preserve">  </w:t>
      </w:r>
      <w:r w:rsidRPr="00473BD3">
        <w:rPr>
          <w:rFonts w:asciiTheme="minorHAnsi" w:hAnsiTheme="minorHAnsi" w:cstheme="minorHAnsi"/>
        </w:rPr>
        <w:t xml:space="preserve">są fabrycznie nowe (tj. nieregenerowane, nienaprawiane, niefabrykowane, nieużywane we </w:t>
      </w:r>
      <w:r>
        <w:rPr>
          <w:rFonts w:asciiTheme="minorHAnsi" w:hAnsiTheme="minorHAnsi" w:cstheme="minorHAnsi"/>
        </w:rPr>
        <w:br/>
        <w:t xml:space="preserve">   </w:t>
      </w:r>
      <w:r w:rsidRPr="00473BD3">
        <w:rPr>
          <w:rFonts w:asciiTheme="minorHAnsi" w:hAnsiTheme="minorHAnsi" w:cstheme="minorHAnsi"/>
        </w:rPr>
        <w:t xml:space="preserve">wcześniejszych wdrożeniach), kompletne a ich zakup i korzystanie z nich zgodnie </w:t>
      </w:r>
      <w:r>
        <w:rPr>
          <w:rFonts w:asciiTheme="minorHAnsi" w:hAnsiTheme="minorHAnsi" w:cstheme="minorHAnsi"/>
        </w:rPr>
        <w:br/>
        <w:t xml:space="preserve">  </w:t>
      </w:r>
      <w:r w:rsidRPr="00473BD3">
        <w:rPr>
          <w:rFonts w:asciiTheme="minorHAnsi" w:hAnsiTheme="minorHAnsi" w:cstheme="minorHAnsi"/>
        </w:rPr>
        <w:t>z przeznaczeniem, nie narusza prawa, w tym praw osób trzecich.</w:t>
      </w:r>
    </w:p>
    <w:p w:rsidR="00750306" w:rsidRPr="00473BD3" w:rsidRDefault="00750306" w:rsidP="00750306">
      <w:pPr>
        <w:numPr>
          <w:ilvl w:val="0"/>
          <w:numId w:val="29"/>
        </w:numPr>
        <w:tabs>
          <w:tab w:val="clear" w:pos="360"/>
          <w:tab w:val="num" w:pos="284"/>
        </w:tabs>
        <w:spacing w:after="0" w:line="240" w:lineRule="auto"/>
        <w:ind w:left="426" w:hanging="426"/>
        <w:jc w:val="both"/>
        <w:rPr>
          <w:rFonts w:asciiTheme="minorHAnsi" w:hAnsiTheme="minorHAnsi" w:cstheme="minorHAnsi"/>
        </w:rPr>
      </w:pPr>
      <w:r>
        <w:rPr>
          <w:rFonts w:asciiTheme="minorHAnsi" w:hAnsiTheme="minorHAnsi" w:cstheme="minorHAnsi"/>
        </w:rPr>
        <w:t xml:space="preserve">  </w:t>
      </w:r>
      <w:r w:rsidRPr="00473BD3">
        <w:rPr>
          <w:rFonts w:asciiTheme="minorHAnsi" w:hAnsiTheme="minorHAnsi" w:cstheme="minorHAnsi"/>
        </w:rPr>
        <w:t xml:space="preserve">Integralną częścią niniejszej umowy jest dokumentacja postępowania Zapytania ofertowego wraz </w:t>
      </w:r>
      <w:r w:rsidR="004B61E5">
        <w:rPr>
          <w:rFonts w:asciiTheme="minorHAnsi" w:hAnsiTheme="minorHAnsi" w:cstheme="minorHAnsi"/>
        </w:rPr>
        <w:br/>
      </w:r>
      <w:r w:rsidRPr="00473BD3">
        <w:rPr>
          <w:rFonts w:asciiTheme="minorHAnsi" w:hAnsiTheme="minorHAnsi" w:cstheme="minorHAnsi"/>
        </w:rPr>
        <w:t>z załącznikami i oferta Wykonawcy z dnia …………………. r.</w:t>
      </w:r>
    </w:p>
    <w:p w:rsidR="00750306" w:rsidRPr="00473BD3" w:rsidRDefault="00750306" w:rsidP="00750306">
      <w:pPr>
        <w:numPr>
          <w:ilvl w:val="0"/>
          <w:numId w:val="29"/>
        </w:numPr>
        <w:tabs>
          <w:tab w:val="num" w:pos="426"/>
        </w:tabs>
        <w:spacing w:after="0" w:line="240" w:lineRule="auto"/>
        <w:ind w:left="0" w:firstLine="0"/>
        <w:jc w:val="both"/>
        <w:rPr>
          <w:rFonts w:asciiTheme="minorHAnsi" w:hAnsiTheme="minorHAnsi" w:cstheme="minorHAnsi"/>
        </w:rPr>
      </w:pPr>
      <w:r w:rsidRPr="00473BD3">
        <w:rPr>
          <w:rFonts w:asciiTheme="minorHAnsi" w:hAnsiTheme="minorHAnsi" w:cstheme="minorHAnsi"/>
        </w:rPr>
        <w:t>Przedmiot umowy będzie realizowany przez Wykonawcę siłami własnymi.</w:t>
      </w:r>
    </w:p>
    <w:p w:rsidR="00750306" w:rsidRPr="00473BD3" w:rsidRDefault="00750306" w:rsidP="00750306">
      <w:pPr>
        <w:numPr>
          <w:ilvl w:val="0"/>
          <w:numId w:val="29"/>
        </w:numPr>
        <w:tabs>
          <w:tab w:val="num" w:pos="426"/>
        </w:tabs>
        <w:spacing w:after="0" w:line="240" w:lineRule="auto"/>
        <w:ind w:left="426" w:hanging="426"/>
        <w:jc w:val="both"/>
        <w:rPr>
          <w:rFonts w:asciiTheme="minorHAnsi" w:hAnsiTheme="minorHAnsi" w:cstheme="minorHAnsi"/>
        </w:rPr>
      </w:pPr>
      <w:r w:rsidRPr="00473BD3">
        <w:rPr>
          <w:rFonts w:asciiTheme="minorHAnsi" w:hAnsiTheme="minorHAnsi" w:cstheme="minorHAnsi"/>
        </w:rPr>
        <w:t>Wykonawca ponosi całkowitą odpowiedzialność m</w:t>
      </w:r>
      <w:r>
        <w:rPr>
          <w:rFonts w:asciiTheme="minorHAnsi" w:hAnsiTheme="minorHAnsi" w:cstheme="minorHAnsi"/>
        </w:rPr>
        <w:t xml:space="preserve">aterialną i prawną za powstałe  </w:t>
      </w:r>
      <w:r>
        <w:rPr>
          <w:rFonts w:asciiTheme="minorHAnsi" w:hAnsiTheme="minorHAnsi" w:cstheme="minorHAnsi"/>
        </w:rPr>
        <w:br/>
      </w:r>
      <w:r w:rsidRPr="00473BD3">
        <w:rPr>
          <w:rFonts w:asciiTheme="minorHAnsi" w:hAnsiTheme="minorHAnsi" w:cstheme="minorHAnsi"/>
        </w:rPr>
        <w:t xml:space="preserve">u </w:t>
      </w:r>
      <w:r>
        <w:rPr>
          <w:rFonts w:asciiTheme="minorHAnsi" w:hAnsiTheme="minorHAnsi" w:cstheme="minorHAnsi"/>
        </w:rPr>
        <w:t xml:space="preserve"> </w:t>
      </w:r>
      <w:r w:rsidRPr="00473BD3">
        <w:rPr>
          <w:rFonts w:asciiTheme="minorHAnsi" w:hAnsiTheme="minorHAnsi" w:cstheme="minorHAnsi"/>
        </w:rPr>
        <w:t>Zamawiającego, jak i osób trzecich, szkody spowodowane działalnością wynikłą z realizacji niniejszej umowy.</w:t>
      </w:r>
    </w:p>
    <w:p w:rsidR="00750306" w:rsidRPr="00473BD3" w:rsidRDefault="00750306" w:rsidP="00750306">
      <w:pPr>
        <w:pStyle w:val="Tekstpodstawowy"/>
        <w:spacing w:line="240" w:lineRule="auto"/>
        <w:jc w:val="center"/>
        <w:rPr>
          <w:rFonts w:asciiTheme="minorHAnsi" w:hAnsiTheme="minorHAnsi" w:cstheme="minorHAnsi"/>
          <w:b/>
          <w:bCs/>
        </w:rPr>
      </w:pPr>
      <w:r w:rsidRPr="00473BD3">
        <w:rPr>
          <w:rFonts w:asciiTheme="minorHAnsi" w:hAnsiTheme="minorHAnsi" w:cstheme="minorHAnsi"/>
          <w:b/>
          <w:bCs/>
        </w:rPr>
        <w:t>§ 2</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473BD3">
        <w:rPr>
          <w:rFonts w:asciiTheme="minorHAnsi" w:hAnsiTheme="minorHAnsi" w:cstheme="minorHAnsi"/>
        </w:rPr>
        <w:t xml:space="preserve">Wykonawca zobowiązany jest zrealizować całość przedmiotu umowy </w:t>
      </w:r>
      <w:r w:rsidRPr="00473BD3">
        <w:rPr>
          <w:rFonts w:asciiTheme="minorHAnsi" w:hAnsiTheme="minorHAnsi" w:cstheme="minorHAnsi"/>
          <w:b/>
        </w:rPr>
        <w:t xml:space="preserve">w </w:t>
      </w:r>
      <w:r w:rsidRPr="00996346">
        <w:rPr>
          <w:rFonts w:asciiTheme="minorHAnsi" w:hAnsiTheme="minorHAnsi" w:cstheme="minorHAnsi"/>
          <w:b/>
        </w:rPr>
        <w:t>terminie …….</w:t>
      </w:r>
      <w:r w:rsidRPr="00996346">
        <w:rPr>
          <w:rFonts w:asciiTheme="minorHAnsi" w:hAnsiTheme="minorHAnsi" w:cstheme="minorHAnsi"/>
        </w:rPr>
        <w:t>,</w:t>
      </w:r>
      <w:r w:rsidRPr="00473BD3">
        <w:rPr>
          <w:rFonts w:asciiTheme="minorHAnsi" w:hAnsiTheme="minorHAnsi" w:cstheme="minorHAnsi"/>
        </w:rPr>
        <w:t xml:space="preserve"> liczonym </w:t>
      </w:r>
      <w:r w:rsidR="004B61E5">
        <w:rPr>
          <w:rFonts w:asciiTheme="minorHAnsi" w:hAnsiTheme="minorHAnsi" w:cstheme="minorHAnsi"/>
        </w:rPr>
        <w:br/>
      </w:r>
      <w:r w:rsidRPr="00473BD3">
        <w:rPr>
          <w:rFonts w:asciiTheme="minorHAnsi" w:hAnsiTheme="minorHAnsi" w:cstheme="minorHAnsi"/>
        </w:rPr>
        <w:t>od daty udzielenia zamówienia, tj. zawarcia umowy.</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Dostawa przedmiotu umowy zostanie zgłoszona osobie wskazanej w § 10 ust. 1 pkt</w:t>
      </w:r>
      <w:r>
        <w:rPr>
          <w:rFonts w:asciiTheme="minorHAnsi" w:hAnsiTheme="minorHAnsi" w:cstheme="minorHAnsi"/>
        </w:rPr>
        <w:t>.</w:t>
      </w:r>
      <w:r w:rsidRPr="00EF4282">
        <w:rPr>
          <w:rFonts w:asciiTheme="minorHAnsi" w:hAnsiTheme="minorHAnsi" w:cstheme="minorHAnsi"/>
        </w:rPr>
        <w:t xml:space="preserve"> a) umowy na minimum dwa (</w:t>
      </w:r>
      <w:r>
        <w:rPr>
          <w:rFonts w:asciiTheme="minorHAnsi" w:hAnsiTheme="minorHAnsi" w:cstheme="minorHAnsi"/>
        </w:rPr>
        <w:t>2</w:t>
      </w:r>
      <w:r w:rsidRPr="00EF4282">
        <w:rPr>
          <w:rFonts w:asciiTheme="minorHAnsi" w:hAnsiTheme="minorHAnsi" w:cstheme="minorHAnsi"/>
        </w:rPr>
        <w:t xml:space="preserve">) dni robocze przed planowaną datą dostawy z zastrzeżeniem, że dostawa nie może nastąpić później niż w terminie o którym mowa w ust. 1. </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 xml:space="preserve">Wykonawca dostarczy przedmiot umowy do wskazanej przez Zamawiającego lokalizacji, </w:t>
      </w:r>
      <w:r>
        <w:rPr>
          <w:rFonts w:asciiTheme="minorHAnsi" w:hAnsiTheme="minorHAnsi" w:cstheme="minorHAnsi"/>
        </w:rPr>
        <w:br/>
      </w:r>
      <w:r w:rsidRPr="00EF4282">
        <w:rPr>
          <w:rFonts w:asciiTheme="minorHAnsi" w:hAnsiTheme="minorHAnsi" w:cstheme="minorHAnsi"/>
        </w:rPr>
        <w:t xml:space="preserve">a przyjęcie dostawy przedmiotu umowy zrealizowane będzie w dzień roboczy tj. od poniedziałku do piątku, za wyjątkiem dni ustawowo wolnych od pracy w rozumieniu art. 1 ustawy z dnia 18 stycznia 1951 r. o dniach wolnych od pracy (t. j. Dz. U. 2015 poz. 90 ze zm.), w godz. 8:00 – 15:00, chyba że Strony ustalą inaczej. </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 xml:space="preserve">Wykonawca jest zobowiązany dostarczyć przedmiot umowy do wskazanej lokalizacji na koszt własny </w:t>
      </w:r>
      <w:r w:rsidR="004B61E5">
        <w:rPr>
          <w:rFonts w:asciiTheme="minorHAnsi" w:hAnsiTheme="minorHAnsi" w:cstheme="minorHAnsi"/>
        </w:rPr>
        <w:br/>
      </w:r>
      <w:r w:rsidRPr="00EF4282">
        <w:rPr>
          <w:rFonts w:asciiTheme="minorHAnsi" w:hAnsiTheme="minorHAnsi" w:cstheme="minorHAnsi"/>
        </w:rPr>
        <w:t xml:space="preserve">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 xml:space="preserve">Wykonawca zobowiązuje się do dokonania dostawy przedmiotu umowy w sposób umożliwiający bezpieczną i niezakłóconą pracę Zamawiającego. </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Warunkiem przyjęcia dostawy przedmiotu umowy i podpisania przez pracownika Zamawiającego protokołu odbioru będzie dostarczenie wraz z urządzeniem: karty gwarancyjnej, instrukcji użytkowania i obsługi w języku polskim.</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 xml:space="preserve">Podpisanie protokołu nie wyłącza dochodzenia przez Zamawiającego roszczeń </w:t>
      </w:r>
      <w:r w:rsidRPr="00EF4282">
        <w:rPr>
          <w:rFonts w:asciiTheme="minorHAnsi" w:hAnsiTheme="minorHAnsi" w:cstheme="minorHAnsi"/>
        </w:rPr>
        <w:br/>
        <w:t>z tytułu nienależytego wykonania umowy, w szczególności w przypadku wykrycia wad przedmiotu umowy przez Zamawiającego po dokonaniu odbioru.</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 xml:space="preserve">Dostawa poszczególnych urządzeń składających się na przedmiot umowy dostarczona </w:t>
      </w:r>
      <w:r>
        <w:rPr>
          <w:rFonts w:asciiTheme="minorHAnsi" w:hAnsiTheme="minorHAnsi" w:cstheme="minorHAnsi"/>
        </w:rPr>
        <w:br/>
      </w:r>
      <w:r w:rsidRPr="00EF4282">
        <w:rPr>
          <w:rFonts w:asciiTheme="minorHAnsi" w:hAnsiTheme="minorHAnsi" w:cstheme="minorHAnsi"/>
        </w:rPr>
        <w:t xml:space="preserve">do wskazanej lokalizacji jest równoznaczna z przekazaniem go do eksploatacji. Protokół odbioru przedmiotu umowy do eksploatacji może być podpisany po dostarczeniu sprzętu składającego się na </w:t>
      </w:r>
      <w:r w:rsidRPr="00EF4282">
        <w:rPr>
          <w:rFonts w:asciiTheme="minorHAnsi" w:hAnsiTheme="minorHAnsi" w:cstheme="minorHAnsi"/>
          <w:u w:val="single"/>
        </w:rPr>
        <w:t>całość umowy</w:t>
      </w:r>
      <w:r w:rsidRPr="00EF4282">
        <w:rPr>
          <w:rFonts w:asciiTheme="minorHAnsi" w:hAnsiTheme="minorHAnsi" w:cstheme="minorHAnsi"/>
        </w:rPr>
        <w:t xml:space="preserve">. </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 xml:space="preserve">Zamawiający dopuszcza wcześniejszą realizację całego przedmiotu umowy (wszystkich urządzeń systemu nawigacyjno-informacyjnego wspierających osoby niewidome i </w:t>
      </w:r>
      <w:proofErr w:type="spellStart"/>
      <w:r w:rsidRPr="00EF4282">
        <w:rPr>
          <w:rFonts w:asciiTheme="minorHAnsi" w:hAnsiTheme="minorHAnsi" w:cstheme="minorHAnsi"/>
        </w:rPr>
        <w:t>słabowidzące</w:t>
      </w:r>
      <w:proofErr w:type="spellEnd"/>
      <w:r w:rsidRPr="00EF4282">
        <w:rPr>
          <w:rFonts w:asciiTheme="minorHAnsi" w:hAnsiTheme="minorHAnsi" w:cstheme="minorHAnsi"/>
        </w:rPr>
        <w:t xml:space="preserve">) do wskazanych przez Zamawiającego lokalizacji, w terminie określonym w ust. 1, co zostanie poświadczone protokołem odbioru bez zastrzeżeń, którego wzór stanowi załącznik nr 1 do umowy. </w:t>
      </w:r>
    </w:p>
    <w:p w:rsidR="00750306" w:rsidRPr="00EF4282" w:rsidRDefault="00750306" w:rsidP="00750306">
      <w:pPr>
        <w:pStyle w:val="Akapitzlist"/>
        <w:numPr>
          <w:ilvl w:val="0"/>
          <w:numId w:val="36"/>
        </w:numPr>
        <w:adjustRightInd w:val="0"/>
        <w:spacing w:after="0" w:line="240" w:lineRule="auto"/>
        <w:ind w:left="426" w:hanging="426"/>
        <w:jc w:val="both"/>
        <w:textAlignment w:val="baseline"/>
        <w:rPr>
          <w:rFonts w:asciiTheme="minorHAnsi" w:hAnsiTheme="minorHAnsi" w:cstheme="minorHAnsi"/>
          <w:bCs/>
          <w:color w:val="000000"/>
        </w:rPr>
      </w:pPr>
      <w:r w:rsidRPr="00EF4282">
        <w:rPr>
          <w:rFonts w:asciiTheme="minorHAnsi" w:hAnsiTheme="minorHAnsi" w:cstheme="minorHAnsi"/>
        </w:rPr>
        <w:t>Protokół odbioru przedmiotu umowy będzie sporządzony po sprawdzeniu zgodności realizacji przedmiotu umowy z warunkami umowy, zapytaniem ofertowym i ofertą Wykonawcy oraz przeprowadzeniu uruchomienia.</w:t>
      </w:r>
    </w:p>
    <w:p w:rsidR="00750306" w:rsidRPr="00473BD3" w:rsidRDefault="00750306" w:rsidP="00750306">
      <w:pPr>
        <w:pStyle w:val="Tekstpodstawowy"/>
        <w:spacing w:line="240" w:lineRule="auto"/>
        <w:jc w:val="center"/>
        <w:rPr>
          <w:rFonts w:asciiTheme="minorHAnsi" w:hAnsiTheme="minorHAnsi" w:cstheme="minorHAnsi"/>
          <w:b/>
          <w:bCs/>
        </w:rPr>
      </w:pPr>
      <w:r w:rsidRPr="00473BD3">
        <w:rPr>
          <w:rFonts w:asciiTheme="minorHAnsi" w:hAnsiTheme="minorHAnsi" w:cstheme="minorHAnsi"/>
          <w:b/>
          <w:bCs/>
        </w:rPr>
        <w:lastRenderedPageBreak/>
        <w:t>§ 3</w:t>
      </w:r>
    </w:p>
    <w:p w:rsidR="00750306" w:rsidRPr="00EF4282" w:rsidRDefault="00750306" w:rsidP="00750306">
      <w:pPr>
        <w:pStyle w:val="Tekstpodstawowy"/>
        <w:numPr>
          <w:ilvl w:val="6"/>
          <w:numId w:val="38"/>
        </w:numPr>
        <w:spacing w:after="0" w:line="240" w:lineRule="auto"/>
        <w:ind w:left="426" w:hanging="284"/>
        <w:jc w:val="both"/>
        <w:rPr>
          <w:rFonts w:asciiTheme="minorHAnsi" w:hAnsiTheme="minorHAnsi" w:cstheme="minorHAnsi"/>
          <w:b/>
          <w:bCs/>
        </w:rPr>
      </w:pPr>
      <w:r w:rsidRPr="00473BD3">
        <w:rPr>
          <w:rFonts w:asciiTheme="minorHAnsi" w:hAnsiTheme="minorHAnsi" w:cstheme="minorHAnsi"/>
        </w:rPr>
        <w:t>Wysokość wynagrodzenia przysługującego Wykonawcy za wykonanie przedmiotu umowy ustalona została na podstawie oferty Wykonawcy.</w:t>
      </w:r>
    </w:p>
    <w:p w:rsidR="00750306" w:rsidRPr="00EF4282" w:rsidRDefault="00750306" w:rsidP="00750306">
      <w:pPr>
        <w:pStyle w:val="Tekstpodstawowy"/>
        <w:numPr>
          <w:ilvl w:val="6"/>
          <w:numId w:val="38"/>
        </w:numPr>
        <w:spacing w:after="0" w:line="240" w:lineRule="auto"/>
        <w:ind w:left="426" w:hanging="284"/>
        <w:jc w:val="both"/>
        <w:rPr>
          <w:rFonts w:asciiTheme="minorHAnsi" w:hAnsiTheme="minorHAnsi" w:cstheme="minorHAnsi"/>
          <w:b/>
          <w:bCs/>
        </w:rPr>
      </w:pPr>
      <w:r w:rsidRPr="00EF4282">
        <w:rPr>
          <w:rFonts w:asciiTheme="minorHAnsi" w:hAnsiTheme="minorHAnsi" w:cstheme="minorHAnsi"/>
        </w:rPr>
        <w:t xml:space="preserve">Zamawiający oświadcza, a Wykonawca przyjmuje do wiadomości i akceptuje, że maksymalne wynagrodzenie Wykonawcy w ramach niniejszej umowy wynosi </w:t>
      </w:r>
      <w:r w:rsidRPr="00EF4282">
        <w:rPr>
          <w:rFonts w:asciiTheme="minorHAnsi" w:hAnsiTheme="minorHAnsi" w:cstheme="minorHAnsi"/>
          <w:b/>
        </w:rPr>
        <w:t xml:space="preserve">kwotę netto: </w:t>
      </w:r>
      <w:r w:rsidRPr="00EF4282">
        <w:rPr>
          <w:rFonts w:asciiTheme="minorHAnsi" w:hAnsiTheme="minorHAnsi" w:cstheme="minorHAnsi"/>
          <w:b/>
          <w:u w:val="single"/>
        </w:rPr>
        <w:t>……………..</w:t>
      </w:r>
      <w:r w:rsidRPr="00EF4282">
        <w:rPr>
          <w:rFonts w:asciiTheme="minorHAnsi" w:hAnsiTheme="minorHAnsi" w:cstheme="minorHAnsi"/>
          <w:b/>
        </w:rPr>
        <w:t xml:space="preserve"> PLN</w:t>
      </w:r>
      <w:r w:rsidRPr="00EF4282">
        <w:rPr>
          <w:rFonts w:asciiTheme="minorHAnsi" w:hAnsiTheme="minorHAnsi" w:cstheme="minorHAnsi"/>
        </w:rPr>
        <w:t xml:space="preserve"> (słownie: </w:t>
      </w:r>
      <w:r w:rsidRPr="00EF4282">
        <w:rPr>
          <w:rFonts w:asciiTheme="minorHAnsi" w:hAnsiTheme="minorHAnsi" w:cstheme="minorHAnsi"/>
          <w:u w:val="single"/>
        </w:rPr>
        <w:t>………………..)</w:t>
      </w:r>
      <w:r w:rsidRPr="00EF4282">
        <w:rPr>
          <w:rFonts w:asciiTheme="minorHAnsi" w:hAnsiTheme="minorHAnsi" w:cstheme="minorHAnsi"/>
        </w:rPr>
        <w:t xml:space="preserve">, co po doliczeniu należnej stawki podatku od towarów i usług VAT, daje </w:t>
      </w:r>
      <w:r w:rsidRPr="00EF4282">
        <w:rPr>
          <w:rFonts w:asciiTheme="minorHAnsi" w:hAnsiTheme="minorHAnsi" w:cstheme="minorHAnsi"/>
          <w:b/>
        </w:rPr>
        <w:t xml:space="preserve">kwotę brutto: </w:t>
      </w:r>
      <w:r w:rsidRPr="00EF4282">
        <w:rPr>
          <w:rFonts w:asciiTheme="minorHAnsi" w:hAnsiTheme="minorHAnsi" w:cstheme="minorHAnsi"/>
          <w:b/>
          <w:u w:val="single"/>
        </w:rPr>
        <w:t>……………</w:t>
      </w:r>
      <w:r w:rsidRPr="00EF4282">
        <w:rPr>
          <w:rFonts w:asciiTheme="minorHAnsi" w:hAnsiTheme="minorHAnsi" w:cstheme="minorHAnsi"/>
          <w:b/>
        </w:rPr>
        <w:t xml:space="preserve"> PLN</w:t>
      </w:r>
      <w:r w:rsidRPr="00EF4282">
        <w:rPr>
          <w:rFonts w:asciiTheme="minorHAnsi" w:hAnsiTheme="minorHAnsi" w:cstheme="minorHAnsi"/>
        </w:rPr>
        <w:t xml:space="preserve"> (słownie: </w:t>
      </w:r>
      <w:r w:rsidRPr="00EF4282">
        <w:rPr>
          <w:rFonts w:asciiTheme="minorHAnsi" w:hAnsiTheme="minorHAnsi" w:cstheme="minorHAnsi"/>
          <w:u w:val="single"/>
        </w:rPr>
        <w:t>………………………)</w:t>
      </w:r>
      <w:r w:rsidRPr="00EF4282">
        <w:rPr>
          <w:rFonts w:asciiTheme="minorHAnsi" w:hAnsiTheme="minorHAnsi" w:cstheme="minorHAnsi"/>
        </w:rPr>
        <w:t>.</w:t>
      </w:r>
    </w:p>
    <w:p w:rsidR="00750306" w:rsidRPr="00EF4282" w:rsidRDefault="00750306" w:rsidP="00750306">
      <w:pPr>
        <w:pStyle w:val="Tekstpodstawowy"/>
        <w:numPr>
          <w:ilvl w:val="6"/>
          <w:numId w:val="38"/>
        </w:numPr>
        <w:spacing w:after="0" w:line="240" w:lineRule="auto"/>
        <w:ind w:left="426" w:hanging="284"/>
        <w:jc w:val="both"/>
        <w:rPr>
          <w:rFonts w:asciiTheme="minorHAnsi" w:hAnsiTheme="minorHAnsi" w:cstheme="minorHAnsi"/>
          <w:b/>
          <w:bCs/>
        </w:rPr>
      </w:pPr>
      <w:r w:rsidRPr="00EF4282">
        <w:rPr>
          <w:rFonts w:asciiTheme="minorHAnsi" w:hAnsiTheme="minorHAnsi" w:cstheme="minorHAnsi"/>
        </w:rPr>
        <w:t xml:space="preserve">Wynagrodzenie uwzględnia w szczególności wszystkie koszty prac i czynności niezbędnych </w:t>
      </w:r>
      <w:r w:rsidR="004B61E5">
        <w:rPr>
          <w:rFonts w:asciiTheme="minorHAnsi" w:hAnsiTheme="minorHAnsi" w:cstheme="minorHAnsi"/>
        </w:rPr>
        <w:br/>
      </w:r>
      <w:r w:rsidRPr="00EF4282">
        <w:rPr>
          <w:rFonts w:asciiTheme="minorHAnsi" w:hAnsiTheme="minorHAnsi" w:cstheme="minorHAnsi"/>
        </w:rPr>
        <w:t xml:space="preserve">do wykonania przedmiotu umowy, w tym koszty dostawy, transportu, montażu, koszty usług świadczonych w ramach gwarancji (w szczególności przeglądów, konserwacji), odpowiedzialności </w:t>
      </w:r>
      <w:r w:rsidR="004B61E5">
        <w:rPr>
          <w:rFonts w:asciiTheme="minorHAnsi" w:hAnsiTheme="minorHAnsi" w:cstheme="minorHAnsi"/>
        </w:rPr>
        <w:br/>
      </w:r>
      <w:r w:rsidRPr="00EF4282">
        <w:rPr>
          <w:rFonts w:asciiTheme="minorHAnsi" w:hAnsiTheme="minorHAnsi" w:cstheme="minorHAnsi"/>
        </w:rPr>
        <w:t>z tytułu rękojmi za wady.</w:t>
      </w:r>
    </w:p>
    <w:p w:rsidR="00750306" w:rsidRPr="00EF4282" w:rsidRDefault="00750306" w:rsidP="00750306">
      <w:pPr>
        <w:pStyle w:val="Tekstpodstawowy"/>
        <w:numPr>
          <w:ilvl w:val="6"/>
          <w:numId w:val="38"/>
        </w:numPr>
        <w:spacing w:after="0" w:line="240" w:lineRule="auto"/>
        <w:ind w:left="426" w:hanging="284"/>
        <w:jc w:val="both"/>
        <w:rPr>
          <w:rFonts w:asciiTheme="minorHAnsi" w:hAnsiTheme="minorHAnsi" w:cstheme="minorHAnsi"/>
          <w:b/>
          <w:bCs/>
        </w:rPr>
      </w:pPr>
      <w:r w:rsidRPr="00EF4282">
        <w:rPr>
          <w:rFonts w:asciiTheme="minorHAnsi" w:hAnsiTheme="minorHAnsi" w:cstheme="minorHAnsi"/>
        </w:rPr>
        <w:t xml:space="preserve">Zamawiający zastrzega, iż ceny jednostkowe za urządzenia systemu nawigacyjno-informacyjnego wspierającego osoby niewidome i </w:t>
      </w:r>
      <w:proofErr w:type="spellStart"/>
      <w:r w:rsidRPr="00EF4282">
        <w:rPr>
          <w:rFonts w:asciiTheme="minorHAnsi" w:hAnsiTheme="minorHAnsi" w:cstheme="minorHAnsi"/>
        </w:rPr>
        <w:t>słabowidzące</w:t>
      </w:r>
      <w:proofErr w:type="spellEnd"/>
      <w:r w:rsidRPr="00EF4282">
        <w:rPr>
          <w:rFonts w:asciiTheme="minorHAnsi" w:hAnsiTheme="minorHAnsi" w:cstheme="minorHAnsi"/>
        </w:rPr>
        <w:t xml:space="preserve"> nie ulegną zmianie podczas trwania niniejszej umowy. </w:t>
      </w:r>
    </w:p>
    <w:p w:rsidR="00750306" w:rsidRPr="00EF4282" w:rsidRDefault="00750306" w:rsidP="00750306">
      <w:pPr>
        <w:pStyle w:val="Tekstpodstawowy"/>
        <w:numPr>
          <w:ilvl w:val="6"/>
          <w:numId w:val="38"/>
        </w:numPr>
        <w:spacing w:after="0" w:line="240" w:lineRule="auto"/>
        <w:ind w:left="426" w:hanging="284"/>
        <w:jc w:val="both"/>
        <w:rPr>
          <w:rFonts w:asciiTheme="minorHAnsi" w:hAnsiTheme="minorHAnsi" w:cstheme="minorHAnsi"/>
          <w:b/>
          <w:bCs/>
        </w:rPr>
      </w:pPr>
      <w:r w:rsidRPr="00EF4282">
        <w:rPr>
          <w:rFonts w:asciiTheme="minorHAnsi" w:hAnsiTheme="minorHAnsi" w:cstheme="minorHAnsi"/>
        </w:rPr>
        <w:t>Zamawiający jest płatnikiem VAT i posiada NIP 7741025385.</w:t>
      </w:r>
    </w:p>
    <w:p w:rsidR="00750306" w:rsidRPr="00EF4282" w:rsidRDefault="00750306" w:rsidP="00750306">
      <w:pPr>
        <w:pStyle w:val="Tekstpodstawowy"/>
        <w:numPr>
          <w:ilvl w:val="6"/>
          <w:numId w:val="38"/>
        </w:numPr>
        <w:spacing w:after="0" w:line="240" w:lineRule="auto"/>
        <w:ind w:left="426" w:hanging="284"/>
        <w:jc w:val="both"/>
        <w:rPr>
          <w:rFonts w:asciiTheme="minorHAnsi" w:hAnsiTheme="minorHAnsi" w:cstheme="minorHAnsi"/>
          <w:b/>
          <w:bCs/>
        </w:rPr>
      </w:pPr>
      <w:r w:rsidRPr="00EF4282">
        <w:rPr>
          <w:rFonts w:asciiTheme="minorHAnsi" w:hAnsiTheme="minorHAnsi" w:cstheme="minorHAnsi"/>
        </w:rPr>
        <w:t>Wykonawca jest płatnikiem VAT i posiada NIP …………………………...</w:t>
      </w:r>
    </w:p>
    <w:p w:rsidR="00750306" w:rsidRPr="00473BD3" w:rsidRDefault="00750306" w:rsidP="00750306">
      <w:pPr>
        <w:pStyle w:val="Tekstpodstawowy"/>
        <w:spacing w:line="240" w:lineRule="auto"/>
        <w:jc w:val="center"/>
        <w:rPr>
          <w:rFonts w:asciiTheme="minorHAnsi" w:hAnsiTheme="minorHAnsi" w:cstheme="minorHAnsi"/>
          <w:b/>
          <w:bCs/>
        </w:rPr>
      </w:pPr>
    </w:p>
    <w:p w:rsidR="00750306" w:rsidRPr="00473BD3" w:rsidRDefault="00750306" w:rsidP="00750306">
      <w:pPr>
        <w:pStyle w:val="Tekstpodstawowy"/>
        <w:spacing w:line="240" w:lineRule="auto"/>
        <w:jc w:val="center"/>
        <w:rPr>
          <w:rFonts w:asciiTheme="minorHAnsi" w:hAnsiTheme="minorHAnsi" w:cstheme="minorHAnsi"/>
          <w:b/>
          <w:bCs/>
        </w:rPr>
      </w:pPr>
      <w:r w:rsidRPr="00473BD3">
        <w:rPr>
          <w:rFonts w:asciiTheme="minorHAnsi" w:hAnsiTheme="minorHAnsi" w:cstheme="minorHAnsi"/>
          <w:b/>
          <w:bCs/>
        </w:rPr>
        <w:t>§ 4</w:t>
      </w:r>
    </w:p>
    <w:p w:rsidR="00750306" w:rsidRDefault="00750306" w:rsidP="00750306">
      <w:pPr>
        <w:pStyle w:val="Akapitzlist"/>
        <w:numPr>
          <w:ilvl w:val="0"/>
          <w:numId w:val="35"/>
        </w:numPr>
        <w:tabs>
          <w:tab w:val="clear" w:pos="6120"/>
        </w:tabs>
        <w:spacing w:after="0" w:line="240" w:lineRule="auto"/>
        <w:ind w:left="567" w:hanging="425"/>
        <w:jc w:val="both"/>
        <w:rPr>
          <w:rFonts w:asciiTheme="minorHAnsi" w:hAnsiTheme="minorHAnsi" w:cstheme="minorHAnsi"/>
        </w:rPr>
      </w:pPr>
      <w:r w:rsidRPr="00FD1E8A">
        <w:rPr>
          <w:rFonts w:asciiTheme="minorHAnsi" w:hAnsiTheme="minorHAnsi" w:cstheme="minorHAnsi"/>
        </w:rPr>
        <w:t xml:space="preserve">Wykonawca otrzyma wynagrodzenie po wykonaniu całości przedmiotu umowy, o których mowa </w:t>
      </w:r>
      <w:r w:rsidR="004B61E5">
        <w:rPr>
          <w:rFonts w:asciiTheme="minorHAnsi" w:hAnsiTheme="minorHAnsi" w:cstheme="minorHAnsi"/>
        </w:rPr>
        <w:br/>
      </w:r>
      <w:r w:rsidRPr="00FD1E8A">
        <w:rPr>
          <w:rFonts w:asciiTheme="minorHAnsi" w:hAnsiTheme="minorHAnsi" w:cstheme="minorHAnsi"/>
        </w:rPr>
        <w:t xml:space="preserve">w § 3 umowy, potwierdzonej protokołem odbioru bez zastrzeżeń i po złożeniu prawidłowo wystawionej faktury w siedzibie jednostki. </w:t>
      </w:r>
    </w:p>
    <w:p w:rsidR="00750306" w:rsidRPr="00FD1E8A" w:rsidRDefault="00750306" w:rsidP="00750306">
      <w:pPr>
        <w:pStyle w:val="Akapitzlist"/>
        <w:numPr>
          <w:ilvl w:val="0"/>
          <w:numId w:val="35"/>
        </w:numPr>
        <w:tabs>
          <w:tab w:val="clear" w:pos="6120"/>
        </w:tabs>
        <w:spacing w:after="0" w:line="240" w:lineRule="auto"/>
        <w:ind w:left="567" w:hanging="425"/>
        <w:jc w:val="both"/>
        <w:rPr>
          <w:rFonts w:asciiTheme="minorHAnsi" w:hAnsiTheme="minorHAnsi" w:cstheme="minorHAnsi"/>
        </w:rPr>
      </w:pPr>
      <w:r w:rsidRPr="00FD1E8A">
        <w:rPr>
          <w:rFonts w:asciiTheme="minorHAnsi" w:hAnsiTheme="minorHAnsi" w:cstheme="minorHAnsi"/>
        </w:rPr>
        <w:t xml:space="preserve">Termin zapłaty faktury za wykonany i odebrany przedmiot umowy ustala się do 30 dni </w:t>
      </w:r>
      <w:r w:rsidRPr="00FD1E8A">
        <w:rPr>
          <w:rFonts w:asciiTheme="minorHAnsi" w:hAnsiTheme="minorHAnsi" w:cstheme="minorHAnsi"/>
          <w:color w:val="000000"/>
        </w:rPr>
        <w:t>od dnia doręczenia prawidłowo wystawionej faktury, po odebraniu zamówienia i podpisaniu protokołu odbioru bez zastrzeżeń.</w:t>
      </w:r>
    </w:p>
    <w:p w:rsidR="00750306" w:rsidRDefault="00750306" w:rsidP="00750306">
      <w:pPr>
        <w:pStyle w:val="Akapitzlist"/>
        <w:numPr>
          <w:ilvl w:val="0"/>
          <w:numId w:val="35"/>
        </w:numPr>
        <w:tabs>
          <w:tab w:val="clear" w:pos="6120"/>
        </w:tabs>
        <w:spacing w:after="0" w:line="240" w:lineRule="auto"/>
        <w:ind w:left="567" w:hanging="425"/>
        <w:jc w:val="both"/>
        <w:rPr>
          <w:rFonts w:asciiTheme="minorHAnsi" w:hAnsiTheme="minorHAnsi" w:cstheme="minorHAnsi"/>
        </w:rPr>
      </w:pPr>
      <w:r w:rsidRPr="00FD1E8A">
        <w:rPr>
          <w:rFonts w:asciiTheme="minorHAnsi" w:hAnsiTheme="minorHAnsi" w:cstheme="minorHAnsi"/>
        </w:rPr>
        <w:t>Faktura winna być wystawiana w następujący sposób:</w:t>
      </w:r>
    </w:p>
    <w:p w:rsidR="00750306" w:rsidRDefault="00750306" w:rsidP="00750306">
      <w:pPr>
        <w:pStyle w:val="Akapitzlist"/>
        <w:spacing w:after="0" w:line="240" w:lineRule="auto"/>
        <w:ind w:left="567"/>
        <w:jc w:val="both"/>
        <w:rPr>
          <w:rFonts w:asciiTheme="minorHAnsi" w:eastAsia="Arial Unicode MS" w:hAnsiTheme="minorHAnsi" w:cstheme="minorHAnsi"/>
        </w:rPr>
      </w:pPr>
      <w:r w:rsidRPr="00FD1E8A">
        <w:rPr>
          <w:rFonts w:asciiTheme="minorHAnsi" w:eastAsia="Arial Unicode MS" w:hAnsiTheme="minorHAnsi" w:cstheme="minorHAnsi"/>
        </w:rPr>
        <w:t xml:space="preserve">Szkoła Wyższa im. Pawła Włodkowica w Płocku, </w:t>
      </w:r>
    </w:p>
    <w:p w:rsidR="00750306" w:rsidRPr="00473BD3" w:rsidRDefault="00750306" w:rsidP="00750306">
      <w:pPr>
        <w:pStyle w:val="Tekstpodstawowy"/>
        <w:spacing w:line="240" w:lineRule="auto"/>
        <w:ind w:left="567"/>
        <w:rPr>
          <w:rFonts w:asciiTheme="minorHAnsi" w:hAnsiTheme="minorHAnsi" w:cstheme="minorHAnsi"/>
          <w:u w:val="single"/>
        </w:rPr>
      </w:pPr>
      <w:r w:rsidRPr="00473BD3">
        <w:rPr>
          <w:rFonts w:asciiTheme="minorHAnsi" w:eastAsia="Arial Unicode MS" w:hAnsiTheme="minorHAnsi" w:cstheme="minorHAnsi"/>
        </w:rPr>
        <w:t>Aleja Jana Kilińskiego 12, 09-402 Płock</w:t>
      </w:r>
    </w:p>
    <w:p w:rsidR="00750306" w:rsidRPr="00473BD3" w:rsidRDefault="00750306" w:rsidP="00750306">
      <w:pPr>
        <w:pStyle w:val="Tekstpodstawowy"/>
        <w:spacing w:line="240" w:lineRule="auto"/>
        <w:ind w:firstLine="567"/>
        <w:rPr>
          <w:rFonts w:asciiTheme="minorHAnsi" w:hAnsiTheme="minorHAnsi" w:cstheme="minorHAnsi"/>
          <w:u w:val="single"/>
        </w:rPr>
      </w:pPr>
      <w:r w:rsidRPr="00473BD3">
        <w:rPr>
          <w:rFonts w:asciiTheme="minorHAnsi" w:eastAsia="Arial Unicode MS" w:hAnsiTheme="minorHAnsi" w:cstheme="minorHAnsi"/>
        </w:rPr>
        <w:t>NIP: 7741025385, REGON: 610217351</w:t>
      </w:r>
    </w:p>
    <w:p w:rsidR="00750306" w:rsidRPr="00B67E88" w:rsidRDefault="00750306" w:rsidP="00750306">
      <w:pPr>
        <w:pStyle w:val="Akapitzlist"/>
        <w:numPr>
          <w:ilvl w:val="0"/>
          <w:numId w:val="35"/>
        </w:numPr>
        <w:tabs>
          <w:tab w:val="clear" w:pos="6120"/>
        </w:tabs>
        <w:spacing w:after="0" w:line="259" w:lineRule="auto"/>
        <w:ind w:left="567" w:hanging="425"/>
        <w:jc w:val="both"/>
        <w:rPr>
          <w:rFonts w:asciiTheme="minorHAnsi" w:hAnsiTheme="minorHAnsi" w:cstheme="minorHAnsi"/>
          <w:color w:val="000000"/>
        </w:rPr>
      </w:pPr>
      <w:r w:rsidRPr="00B67E88">
        <w:rPr>
          <w:rFonts w:asciiTheme="minorHAnsi" w:hAnsiTheme="minorHAnsi" w:cstheme="minorHAnsi"/>
        </w:rPr>
        <w:t>Wynagrodzenie przysługujące Wykonawcy jest płatne przelewem z rachunku Zamawiającego, na rachunek bankowy Wykonawcy wskazany w fakturze.</w:t>
      </w:r>
    </w:p>
    <w:p w:rsidR="00750306" w:rsidRPr="00B67E88" w:rsidRDefault="00750306" w:rsidP="00750306">
      <w:pPr>
        <w:pStyle w:val="Akapitzlist"/>
        <w:numPr>
          <w:ilvl w:val="0"/>
          <w:numId w:val="35"/>
        </w:numPr>
        <w:tabs>
          <w:tab w:val="clear" w:pos="6120"/>
        </w:tabs>
        <w:spacing w:after="0" w:line="259" w:lineRule="auto"/>
        <w:ind w:left="567" w:hanging="425"/>
        <w:jc w:val="both"/>
        <w:rPr>
          <w:rFonts w:asciiTheme="minorHAnsi" w:hAnsiTheme="minorHAnsi" w:cstheme="minorHAnsi"/>
          <w:color w:val="000000"/>
        </w:rPr>
      </w:pPr>
      <w:r w:rsidRPr="00B67E88">
        <w:rPr>
          <w:rFonts w:asciiTheme="minorHAnsi" w:hAnsiTheme="minorHAnsi" w:cstheme="minorHAnsi"/>
        </w:rPr>
        <w:t>Miejscem płatności jest Bank Zamawiającego, a zapłata następuje w dniu zlecenia przelewu przez Zamawiającego.</w:t>
      </w:r>
    </w:p>
    <w:p w:rsidR="00750306" w:rsidRPr="00B67E88" w:rsidRDefault="00750306" w:rsidP="00750306">
      <w:pPr>
        <w:pStyle w:val="Akapitzlist"/>
        <w:numPr>
          <w:ilvl w:val="0"/>
          <w:numId w:val="35"/>
        </w:numPr>
        <w:tabs>
          <w:tab w:val="clear" w:pos="6120"/>
        </w:tabs>
        <w:spacing w:after="0" w:line="259" w:lineRule="auto"/>
        <w:ind w:left="567" w:hanging="425"/>
        <w:jc w:val="both"/>
        <w:rPr>
          <w:rFonts w:asciiTheme="minorHAnsi" w:hAnsiTheme="minorHAnsi" w:cstheme="minorHAnsi"/>
          <w:color w:val="000000"/>
        </w:rPr>
      </w:pPr>
      <w:r w:rsidRPr="00B67E88">
        <w:rPr>
          <w:rFonts w:asciiTheme="minorHAnsi" w:hAnsiTheme="minorHAnsi" w:cstheme="minorHAnsi"/>
        </w:rPr>
        <w:t>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w:t>
      </w:r>
      <w:r w:rsidR="004B61E5">
        <w:rPr>
          <w:rFonts w:asciiTheme="minorHAnsi" w:hAnsiTheme="minorHAnsi" w:cstheme="minorHAnsi"/>
        </w:rPr>
        <w:br/>
      </w:r>
      <w:r w:rsidRPr="00B67E88">
        <w:rPr>
          <w:rFonts w:asciiTheme="minorHAnsi" w:hAnsiTheme="minorHAnsi" w:cstheme="minorHAnsi"/>
        </w:rPr>
        <w:t xml:space="preserve"> i usług – t. j. Dz. U. 2018 poz. 2174 ze zm.).</w:t>
      </w:r>
    </w:p>
    <w:p w:rsidR="00750306" w:rsidRPr="00B67E88" w:rsidRDefault="00750306" w:rsidP="00750306">
      <w:pPr>
        <w:pStyle w:val="Akapitzlist"/>
        <w:numPr>
          <w:ilvl w:val="0"/>
          <w:numId w:val="35"/>
        </w:numPr>
        <w:tabs>
          <w:tab w:val="clear" w:pos="6120"/>
        </w:tabs>
        <w:spacing w:after="0" w:line="259" w:lineRule="auto"/>
        <w:ind w:left="567" w:hanging="425"/>
        <w:jc w:val="both"/>
        <w:rPr>
          <w:rFonts w:asciiTheme="minorHAnsi" w:hAnsiTheme="minorHAnsi" w:cstheme="minorHAnsi"/>
          <w:color w:val="000000"/>
        </w:rPr>
      </w:pPr>
      <w:r w:rsidRPr="00B67E88">
        <w:rPr>
          <w:rFonts w:asciiTheme="minorHAnsi" w:hAnsiTheme="minorHAnsi" w:cstheme="minorHAnsi"/>
        </w:rPr>
        <w:t>W razie braku ujawnienia bankowego rachunku rozliczeniowego Wykonawcy na „Białej liście”, Zamawiający będzie uprawniony do zapłaty wynagrodzenia na rachunek wskazany w fakturze, jednakże z jednoczesnym wypełnieniem obowiązków wynikających z obowiązujących przepisów prawa, w tym powiadomienia organów Krajowej Administracji Skarbowej.</w:t>
      </w:r>
    </w:p>
    <w:p w:rsidR="00750306" w:rsidRPr="00B67E88" w:rsidRDefault="00750306" w:rsidP="00750306">
      <w:pPr>
        <w:pStyle w:val="Akapitzlist"/>
        <w:numPr>
          <w:ilvl w:val="0"/>
          <w:numId w:val="35"/>
        </w:numPr>
        <w:tabs>
          <w:tab w:val="clear" w:pos="6120"/>
        </w:tabs>
        <w:spacing w:after="0" w:line="259" w:lineRule="auto"/>
        <w:ind w:left="567" w:hanging="425"/>
        <w:jc w:val="both"/>
        <w:rPr>
          <w:rFonts w:asciiTheme="minorHAnsi" w:hAnsiTheme="minorHAnsi" w:cstheme="minorHAnsi"/>
          <w:color w:val="000000"/>
        </w:rPr>
      </w:pPr>
      <w:r w:rsidRPr="00B67E88">
        <w:rPr>
          <w:rFonts w:asciiTheme="minorHAnsi" w:hAnsiTheme="minorHAnsi" w:cstheme="minorHAnsi"/>
        </w:rPr>
        <w:t>Wykonawca oświadcza, że właściwym dla niego Naczelnikiem Urzędu Skarbowego jest …………</w:t>
      </w:r>
      <w:r>
        <w:rPr>
          <w:rFonts w:asciiTheme="minorHAnsi" w:hAnsiTheme="minorHAnsi" w:cstheme="minorHAnsi"/>
        </w:rPr>
        <w:t>………………………...</w:t>
      </w:r>
      <w:r w:rsidRPr="00B67E88">
        <w:rPr>
          <w:rFonts w:asciiTheme="minorHAnsi" w:hAnsiTheme="minorHAnsi" w:cstheme="minorHAnsi"/>
        </w:rPr>
        <w:t>…...</w:t>
      </w:r>
    </w:p>
    <w:p w:rsidR="00750306" w:rsidRPr="00A55343" w:rsidRDefault="00750306" w:rsidP="00750306">
      <w:pPr>
        <w:pStyle w:val="Akapitzlist"/>
        <w:numPr>
          <w:ilvl w:val="0"/>
          <w:numId w:val="35"/>
        </w:numPr>
        <w:tabs>
          <w:tab w:val="clear" w:pos="6120"/>
        </w:tabs>
        <w:spacing w:after="0" w:line="259" w:lineRule="auto"/>
        <w:ind w:left="567" w:hanging="425"/>
        <w:jc w:val="both"/>
        <w:rPr>
          <w:rFonts w:asciiTheme="minorHAnsi" w:hAnsiTheme="minorHAnsi" w:cstheme="minorHAnsi"/>
          <w:color w:val="000000"/>
        </w:rPr>
      </w:pPr>
      <w:r w:rsidRPr="00B67E88">
        <w:rPr>
          <w:rFonts w:asciiTheme="minorHAnsi" w:hAnsiTheme="minorHAnsi" w:cstheme="minorHAnsi"/>
        </w:rPr>
        <w:lastRenderedPageBreak/>
        <w:t>Wykonawca potwierdza, iż ujawniony na fakturze bankowy rachunek rozliczeniowy służy mu dla celów rozliczeń z tytułu prowadzonej przez niego działalności gospodarczej, dla którego prowadzony jest rachunek VAT.</w:t>
      </w:r>
    </w:p>
    <w:p w:rsidR="00750306" w:rsidRPr="00B67E88" w:rsidRDefault="00750306" w:rsidP="00750306">
      <w:pPr>
        <w:pStyle w:val="Akapitzlist"/>
        <w:spacing w:after="0" w:line="259" w:lineRule="auto"/>
        <w:ind w:left="567"/>
        <w:jc w:val="both"/>
        <w:rPr>
          <w:rFonts w:asciiTheme="minorHAnsi" w:hAnsiTheme="minorHAnsi" w:cstheme="minorHAnsi"/>
          <w:color w:val="000000"/>
        </w:rPr>
      </w:pPr>
    </w:p>
    <w:p w:rsidR="00750306" w:rsidRPr="00473BD3" w:rsidRDefault="00750306" w:rsidP="00750306">
      <w:pPr>
        <w:pStyle w:val="Tekstpodstawowy"/>
        <w:spacing w:line="240" w:lineRule="auto"/>
        <w:jc w:val="center"/>
        <w:rPr>
          <w:rFonts w:asciiTheme="minorHAnsi" w:hAnsiTheme="minorHAnsi" w:cstheme="minorHAnsi"/>
          <w:b/>
          <w:bCs/>
        </w:rPr>
      </w:pPr>
      <w:r w:rsidRPr="00473BD3">
        <w:rPr>
          <w:rFonts w:asciiTheme="minorHAnsi" w:hAnsiTheme="minorHAnsi" w:cstheme="minorHAnsi"/>
          <w:b/>
          <w:bCs/>
        </w:rPr>
        <w:t>§ 5</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Wykonawca zobowiązuje się wykonać przedmiot umowy bez wad (usterek), przy czym jest zobowiązany zweryfikować zgodność znajdujących się na przedmiocie umowy oznaczeń </w:t>
      </w:r>
      <w:r>
        <w:rPr>
          <w:rFonts w:asciiTheme="minorHAnsi" w:hAnsiTheme="minorHAnsi" w:cstheme="minorHAnsi"/>
        </w:rPr>
        <w:br/>
      </w:r>
      <w:r w:rsidRPr="00966528">
        <w:rPr>
          <w:rFonts w:asciiTheme="minorHAnsi" w:hAnsiTheme="minorHAnsi" w:cstheme="minorHAnsi"/>
        </w:rPr>
        <w:t xml:space="preserve">z danymi zawartymi w dokumencie gwarancyjnym (oświadczeniu gwaranta) wskazanym </w:t>
      </w:r>
      <w:r>
        <w:rPr>
          <w:rFonts w:asciiTheme="minorHAnsi" w:hAnsiTheme="minorHAnsi" w:cstheme="minorHAnsi"/>
        </w:rPr>
        <w:br/>
      </w:r>
      <w:r w:rsidRPr="00966528">
        <w:rPr>
          <w:rFonts w:asciiTheme="minorHAnsi" w:hAnsiTheme="minorHAnsi" w:cstheme="minorHAnsi"/>
        </w:rPr>
        <w:t>w ust. 2 niniejszego paragrafu umowy oraz stan plomb i innych umieszczonych na nim zabezpieczeń, o ile takie zabezpieczenia zostały zastosowane.</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Wykonawca wraz z dostawą całości przedmiotu Zamówienia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Wykonawca udziela </w:t>
      </w:r>
      <w:r w:rsidRPr="00966528">
        <w:rPr>
          <w:rFonts w:asciiTheme="minorHAnsi" w:hAnsiTheme="minorHAnsi" w:cstheme="minorHAnsi"/>
          <w:b/>
        </w:rPr>
        <w:t>……</w:t>
      </w:r>
      <w:r w:rsidRPr="00966528">
        <w:rPr>
          <w:rFonts w:asciiTheme="minorHAnsi" w:hAnsiTheme="minorHAnsi" w:cstheme="minorHAnsi"/>
        </w:rPr>
        <w:t xml:space="preserve"> </w:t>
      </w:r>
      <w:r w:rsidRPr="00966528">
        <w:rPr>
          <w:rFonts w:asciiTheme="minorHAnsi" w:hAnsiTheme="minorHAnsi" w:cstheme="minorHAnsi"/>
          <w:b/>
        </w:rPr>
        <w:t>miesięcznej gwarancji na przedmiot zamówienia</w:t>
      </w:r>
      <w:r w:rsidRPr="00966528">
        <w:rPr>
          <w:rFonts w:asciiTheme="minorHAnsi" w:hAnsiTheme="minorHAnsi" w:cstheme="minorHAnsi"/>
        </w:rPr>
        <w:t xml:space="preserve">. W ramach gwarancji Wykonawca będzie zobowiązany m.in. do nieodpłatnej (wliczonej w cenę oferty) bieżącej konserwacji, serwisu i przeglądów technicznych wynikających z warunków gwarancji i naprawy przedmiotu umowy w okresie gwarancyjnym. Wykonawca udziela gwarancji na wszystkie części składowe, podzespoły, oraz inne elementy wchodzące w skład przedmiotu umowy lub usługi nabyte u podmiotów trzecich przez Wykonawcę. Gwarancji podlegają usterki, wady materiałowe </w:t>
      </w:r>
      <w:r w:rsidR="004B61E5">
        <w:rPr>
          <w:rFonts w:asciiTheme="minorHAnsi" w:hAnsiTheme="minorHAnsi" w:cstheme="minorHAnsi"/>
        </w:rPr>
        <w:br/>
      </w:r>
      <w:r w:rsidRPr="00966528">
        <w:rPr>
          <w:rFonts w:asciiTheme="minorHAnsi" w:hAnsiTheme="minorHAnsi" w:cstheme="minorHAnsi"/>
        </w:rPr>
        <w:t xml:space="preserve">i konstrukcyjne, a także nie spełnianie funkcji użytkowych przez dostarczony sprzęt, deklarowanych przez Wykonawcę. Wszystkie koszty związane z realizacją gwarancji pokrywa Wykonawca. </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Gwarancja będzie świadczona przez producenta lub autoryzowany przez niego serwis </w:t>
      </w:r>
      <w:r>
        <w:rPr>
          <w:rFonts w:asciiTheme="minorHAnsi" w:hAnsiTheme="minorHAnsi" w:cstheme="minorHAnsi"/>
        </w:rPr>
        <w:br/>
      </w:r>
      <w:r w:rsidRPr="00966528">
        <w:rPr>
          <w:rFonts w:asciiTheme="minorHAnsi" w:hAnsiTheme="minorHAnsi" w:cstheme="minorHAnsi"/>
        </w:rPr>
        <w:t>lub osoby na koszt Wykonawcy w siedzibie Zamawiającego, a jeżeli jest to technicznie niemożliwe to wszelkie działania organizacyjne i koszty związane ze świadczeniem usługi gwarancyjnej poza siedzibą Zamawiającego ponosi Wykonawca.</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W przypadku stwierdzenia wad w wykonanym przedmiocie umowy Wykonawca zobowiązuje się </w:t>
      </w:r>
      <w:r w:rsidR="004B61E5">
        <w:rPr>
          <w:rFonts w:asciiTheme="minorHAnsi" w:hAnsiTheme="minorHAnsi" w:cstheme="minorHAnsi"/>
        </w:rPr>
        <w:br/>
      </w:r>
      <w:r w:rsidRPr="00966528">
        <w:rPr>
          <w:rFonts w:asciiTheme="minorHAnsi" w:hAnsiTheme="minorHAnsi" w:cstheme="minorHAnsi"/>
        </w:rPr>
        <w:t xml:space="preserve">do jego nieodpłatnej wymiany lub usunięcia wad na zasadach i w trybie określonym </w:t>
      </w:r>
      <w:r>
        <w:rPr>
          <w:rFonts w:asciiTheme="minorHAnsi" w:hAnsiTheme="minorHAnsi" w:cstheme="minorHAnsi"/>
        </w:rPr>
        <w:br/>
      </w:r>
      <w:r w:rsidRPr="00966528">
        <w:rPr>
          <w:rFonts w:asciiTheme="minorHAnsi" w:hAnsiTheme="minorHAnsi" w:cstheme="minorHAnsi"/>
        </w:rPr>
        <w:t xml:space="preserve">w treści dokumentu gwarancyjnego (oświadczeniu gwaranta) wskazanego w ust. 2 powyżej, </w:t>
      </w:r>
      <w:r>
        <w:rPr>
          <w:rFonts w:asciiTheme="minorHAnsi" w:hAnsiTheme="minorHAnsi" w:cstheme="minorHAnsi"/>
        </w:rPr>
        <w:br/>
      </w:r>
      <w:r w:rsidRPr="00966528">
        <w:rPr>
          <w:rFonts w:asciiTheme="minorHAnsi" w:hAnsiTheme="minorHAnsi" w:cstheme="minorHAnsi"/>
        </w:rPr>
        <w:t>z uwzględnieniem zapisów niniejszego paragrafu umowy.</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W przypadku stwierdzenia wad w wykonanym przedmiocie umowy Wykonawca zobowiązuje się </w:t>
      </w:r>
      <w:r w:rsidR="004B61E5">
        <w:rPr>
          <w:rFonts w:asciiTheme="minorHAnsi" w:hAnsiTheme="minorHAnsi" w:cstheme="minorHAnsi"/>
        </w:rPr>
        <w:br/>
      </w:r>
      <w:r w:rsidRPr="00966528">
        <w:rPr>
          <w:rFonts w:asciiTheme="minorHAnsi" w:hAnsiTheme="minorHAnsi" w:cstheme="minorHAnsi"/>
        </w:rPr>
        <w:t xml:space="preserve">do jego nieodpłatnej wymiany lub usunięcia wad w miejscu użytkowania przedmiotowego sprzętu </w:t>
      </w:r>
      <w:r w:rsidR="004B61E5">
        <w:rPr>
          <w:rFonts w:asciiTheme="minorHAnsi" w:hAnsiTheme="minorHAnsi" w:cstheme="minorHAnsi"/>
        </w:rPr>
        <w:br/>
      </w:r>
      <w:r w:rsidRPr="00966528">
        <w:rPr>
          <w:rFonts w:asciiTheme="minorHAnsi" w:hAnsiTheme="minorHAnsi" w:cstheme="minorHAnsi"/>
        </w:rPr>
        <w:t xml:space="preserve">w terminie uzgodnionym przez Strony, nie dłuższym jednak niż 7 dni roboczych. </w:t>
      </w:r>
      <w:r>
        <w:rPr>
          <w:rFonts w:asciiTheme="minorHAnsi" w:hAnsiTheme="minorHAnsi" w:cstheme="minorHAnsi"/>
        </w:rPr>
        <w:br/>
      </w:r>
      <w:r w:rsidRPr="00966528">
        <w:rPr>
          <w:rFonts w:asciiTheme="minorHAnsi" w:hAnsiTheme="minorHAnsi" w:cstheme="minorHAnsi"/>
        </w:rPr>
        <w:t>W przypadku konieczności sprowadzenia specjalistycznych części zamiennych termin ten nie może być dłuższy niż 21 dni, chyba, że Strony w oparciu o stosowny protokół konieczności zgodnie postanowią wydłużyć czas naprawy.</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Wykonawca gwarantuje najwyższą jakość dostarczonego przedmiotu umowy zgodnie ze specyfikacją techniczną.</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Odpowiedzialność z tytułu gwarancji obejmuje zarówno wady powstałe z przyczyn tkwiących </w:t>
      </w:r>
      <w:r>
        <w:rPr>
          <w:rFonts w:asciiTheme="minorHAnsi" w:hAnsiTheme="minorHAnsi" w:cstheme="minorHAnsi"/>
        </w:rPr>
        <w:br/>
      </w:r>
      <w:r w:rsidRPr="00966528">
        <w:rPr>
          <w:rFonts w:asciiTheme="minorHAnsi" w:hAnsiTheme="minorHAnsi" w:cstheme="minorHAnsi"/>
        </w:rPr>
        <w:t>w przedmiocie umowy w chwili dokona</w:t>
      </w:r>
      <w:r>
        <w:rPr>
          <w:rFonts w:asciiTheme="minorHAnsi" w:hAnsiTheme="minorHAnsi" w:cstheme="minorHAnsi"/>
        </w:rPr>
        <w:t xml:space="preserve">nia odbioru przez Zamawiającego </w:t>
      </w:r>
      <w:r w:rsidRPr="00966528">
        <w:rPr>
          <w:rFonts w:asciiTheme="minorHAnsi" w:hAnsiTheme="minorHAnsi" w:cstheme="minorHAnsi"/>
        </w:rPr>
        <w:t xml:space="preserve">jak i wszelkie inne wady fizyczne, powstałe z przyczyn, za które Wykonawca ponosi odpowiedzialność, pod warunkiem, że wady te ujawnią się w ciągu terminu obowiązywania gwarancji. </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Bieg terminu gwarancji rozpoczyna się w dniu następnym, po odbiorze przedmiotu umowy, przy czym w przypadku wymiany wadliwego przedmiotu umowy (jego elementu lub modułu) na nowy </w:t>
      </w:r>
      <w:r w:rsidRPr="00966528">
        <w:rPr>
          <w:rFonts w:asciiTheme="minorHAnsi" w:hAnsiTheme="minorHAnsi" w:cstheme="minorHAnsi"/>
        </w:rPr>
        <w:lastRenderedPageBreak/>
        <w:t>albo dokonania usunięcia istotnej wady (usterki) termin gwarancji biegnie na nowo od chwili ponownego dostarczenia Zamawiającemu naprawionych rzeczy (odpowiednio przedmiotu umowy, jego elementu lub modułu).</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Okres gwarancji ulega automatycznie przedłużeniu o okres naprawy, tj. czas liczony </w:t>
      </w:r>
      <w:r>
        <w:rPr>
          <w:rFonts w:asciiTheme="minorHAnsi" w:hAnsiTheme="minorHAnsi" w:cstheme="minorHAnsi"/>
        </w:rPr>
        <w:br/>
      </w:r>
      <w:r w:rsidRPr="00966528">
        <w:rPr>
          <w:rFonts w:asciiTheme="minorHAnsi" w:hAnsiTheme="minorHAnsi" w:cstheme="minorHAnsi"/>
        </w:rPr>
        <w:t>od zgłoszenia do usunięcia awarii czy usterki określony w ust. 6 niniejszego paragrafu umowy.</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t>
      </w:r>
      <w:r w:rsidR="004B61E5">
        <w:rPr>
          <w:rFonts w:asciiTheme="minorHAnsi" w:hAnsiTheme="minorHAnsi" w:cstheme="minorHAnsi"/>
        </w:rPr>
        <w:br/>
      </w:r>
      <w:r w:rsidRPr="00966528">
        <w:rPr>
          <w:rFonts w:asciiTheme="minorHAnsi" w:hAnsiTheme="minorHAnsi" w:cstheme="minorHAnsi"/>
        </w:rPr>
        <w:t>W takich przypadkach Zamawiający ma prawo zaangażować inny podmiot do usunięcia wad (usterek), a Wykonawca zobowiązany jest pokryć związane z tym koszty w ciągu 14 dni od daty otrzymania wezwania wraz z dowodem zapłaty.</w:t>
      </w:r>
    </w:p>
    <w:p w:rsidR="00750306"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rsidR="00750306" w:rsidRPr="00966528" w:rsidRDefault="00750306" w:rsidP="00750306">
      <w:pPr>
        <w:pStyle w:val="Akapitzlist"/>
        <w:numPr>
          <w:ilvl w:val="3"/>
          <w:numId w:val="37"/>
        </w:numPr>
        <w:tabs>
          <w:tab w:val="clear" w:pos="2880"/>
          <w:tab w:val="num" w:pos="567"/>
        </w:tabs>
        <w:spacing w:after="0" w:line="240" w:lineRule="auto"/>
        <w:ind w:left="567" w:hanging="425"/>
        <w:jc w:val="both"/>
        <w:rPr>
          <w:rFonts w:asciiTheme="minorHAnsi" w:hAnsiTheme="minorHAnsi" w:cstheme="minorHAnsi"/>
        </w:rPr>
      </w:pPr>
      <w:r w:rsidRPr="00966528">
        <w:rPr>
          <w:rFonts w:asciiTheme="minorHAnsi" w:hAnsiTheme="minorHAnsi" w:cstheme="minorHAnsi"/>
        </w:rPr>
        <w:t xml:space="preserve">Warunki gwarancji nie mogą nakazywać Zamawiającemu przechowywania opakowań </w:t>
      </w:r>
      <w:r w:rsidRPr="00966528">
        <w:rPr>
          <w:rFonts w:asciiTheme="minorHAnsi" w:hAnsiTheme="minorHAnsi" w:cstheme="minorHAnsi"/>
        </w:rPr>
        <w:br/>
        <w:t xml:space="preserve">w których sprzęt był dostarczony. Zamawiający może usunąć opakowania urządzeń po ich dostarczeniu, co nie spowoduje utraty gwarancji, a dostarczony sprzęt pomimo braku opakowań będzie podlegał usłudze gwarancyjnej. </w:t>
      </w:r>
    </w:p>
    <w:p w:rsidR="00750306" w:rsidRPr="00473BD3" w:rsidRDefault="00750306" w:rsidP="00750306">
      <w:pPr>
        <w:pStyle w:val="Tekstpodstawowy"/>
        <w:spacing w:line="240" w:lineRule="auto"/>
        <w:jc w:val="center"/>
        <w:rPr>
          <w:rFonts w:asciiTheme="minorHAnsi" w:hAnsiTheme="minorHAnsi" w:cstheme="minorHAnsi"/>
          <w:b/>
          <w:bCs/>
        </w:rPr>
      </w:pPr>
    </w:p>
    <w:p w:rsidR="00750306" w:rsidRPr="00473BD3" w:rsidRDefault="00750306" w:rsidP="00750306">
      <w:pPr>
        <w:pStyle w:val="Tekstpodstawowy"/>
        <w:spacing w:line="240" w:lineRule="auto"/>
        <w:jc w:val="center"/>
        <w:rPr>
          <w:rFonts w:asciiTheme="minorHAnsi" w:hAnsiTheme="minorHAnsi" w:cstheme="minorHAnsi"/>
          <w:b/>
          <w:bCs/>
        </w:rPr>
      </w:pPr>
      <w:r w:rsidRPr="00473BD3">
        <w:rPr>
          <w:rFonts w:asciiTheme="minorHAnsi" w:hAnsiTheme="minorHAnsi" w:cstheme="minorHAnsi"/>
          <w:b/>
          <w:bCs/>
        </w:rPr>
        <w:t>§ 6</w:t>
      </w:r>
    </w:p>
    <w:p w:rsidR="00750306" w:rsidRDefault="00750306" w:rsidP="00750306">
      <w:pPr>
        <w:pStyle w:val="Akapitzlist"/>
        <w:numPr>
          <w:ilvl w:val="0"/>
          <w:numId w:val="34"/>
        </w:numPr>
        <w:tabs>
          <w:tab w:val="clear" w:pos="927"/>
          <w:tab w:val="num" w:pos="567"/>
          <w:tab w:val="num" w:pos="1134"/>
        </w:tabs>
        <w:spacing w:after="0" w:line="240" w:lineRule="auto"/>
        <w:ind w:left="567" w:hanging="283"/>
        <w:jc w:val="both"/>
        <w:rPr>
          <w:rFonts w:asciiTheme="minorHAnsi" w:hAnsiTheme="minorHAnsi" w:cstheme="minorHAnsi"/>
        </w:rPr>
      </w:pPr>
      <w:r w:rsidRPr="00966528">
        <w:rPr>
          <w:rFonts w:asciiTheme="minorHAnsi" w:hAnsiTheme="minorHAnsi" w:cstheme="minorHAnsi"/>
        </w:rPr>
        <w:t xml:space="preserve">Strony zastrzegają sobie prawo do dochodzenia kar umownych za niezgodne </w:t>
      </w:r>
      <w:r w:rsidRPr="00966528">
        <w:rPr>
          <w:rFonts w:asciiTheme="minorHAnsi" w:hAnsiTheme="minorHAnsi" w:cstheme="minorHAnsi"/>
        </w:rPr>
        <w:br/>
        <w:t>z niniejszą umową lub nienależyte wykonanie zobowiązań z umowy wynikających.</w:t>
      </w:r>
    </w:p>
    <w:p w:rsidR="00750306" w:rsidRDefault="00750306" w:rsidP="00750306">
      <w:pPr>
        <w:pStyle w:val="Akapitzlist"/>
        <w:numPr>
          <w:ilvl w:val="0"/>
          <w:numId w:val="34"/>
        </w:numPr>
        <w:tabs>
          <w:tab w:val="clear" w:pos="927"/>
          <w:tab w:val="num" w:pos="567"/>
          <w:tab w:val="num" w:pos="1134"/>
        </w:tabs>
        <w:spacing w:after="0" w:line="240" w:lineRule="auto"/>
        <w:ind w:left="567" w:hanging="283"/>
        <w:jc w:val="both"/>
        <w:rPr>
          <w:rFonts w:asciiTheme="minorHAnsi" w:hAnsiTheme="minorHAnsi" w:cstheme="minorHAnsi"/>
        </w:rPr>
      </w:pPr>
      <w:r w:rsidRPr="00966528">
        <w:rPr>
          <w:rFonts w:asciiTheme="minorHAnsi" w:hAnsiTheme="minorHAnsi" w:cstheme="minorHAnsi"/>
        </w:rPr>
        <w:t xml:space="preserve">Wykonawca, z zastrzeżeniem ust. 5 niniejszego paragrafu, zapłaci Zamawiającemu karę umowną </w:t>
      </w:r>
      <w:r w:rsidR="004B61E5">
        <w:rPr>
          <w:rFonts w:asciiTheme="minorHAnsi" w:hAnsiTheme="minorHAnsi" w:cstheme="minorHAnsi"/>
        </w:rPr>
        <w:br/>
      </w:r>
      <w:r w:rsidRPr="00966528">
        <w:rPr>
          <w:rFonts w:asciiTheme="minorHAnsi" w:hAnsiTheme="minorHAnsi" w:cstheme="minorHAnsi"/>
        </w:rPr>
        <w:t>w poniższej wysokości w przypadku:</w:t>
      </w:r>
    </w:p>
    <w:p w:rsidR="00750306" w:rsidRDefault="00750306" w:rsidP="00750306">
      <w:pPr>
        <w:pStyle w:val="Akapitzlist"/>
        <w:numPr>
          <w:ilvl w:val="0"/>
          <w:numId w:val="27"/>
        </w:numPr>
        <w:spacing w:after="0" w:line="240" w:lineRule="auto"/>
        <w:jc w:val="both"/>
        <w:rPr>
          <w:rFonts w:asciiTheme="minorHAnsi" w:hAnsiTheme="minorHAnsi" w:cstheme="minorHAnsi"/>
        </w:rPr>
      </w:pPr>
      <w:r w:rsidRPr="00473BD3">
        <w:rPr>
          <w:rFonts w:asciiTheme="minorHAnsi" w:hAnsiTheme="minorHAnsi" w:cstheme="minorHAnsi"/>
        </w:rPr>
        <w:t xml:space="preserve">odstąpienia od umowy wskutek okoliczności od Zamawiającego niezależnych </w:t>
      </w:r>
      <w:r w:rsidRPr="00473BD3">
        <w:rPr>
          <w:rFonts w:asciiTheme="minorHAnsi" w:hAnsiTheme="minorHAnsi" w:cstheme="minorHAnsi"/>
        </w:rPr>
        <w:br/>
        <w:t>w wysokości 10% maksymalnego wynagrodzenia brutto określonego w § 3 ust. 2 umowy,</w:t>
      </w:r>
    </w:p>
    <w:p w:rsidR="00750306" w:rsidRDefault="00750306" w:rsidP="00750306">
      <w:pPr>
        <w:pStyle w:val="Akapitzlist"/>
        <w:numPr>
          <w:ilvl w:val="0"/>
          <w:numId w:val="27"/>
        </w:numPr>
        <w:spacing w:after="0" w:line="240" w:lineRule="auto"/>
        <w:jc w:val="both"/>
        <w:rPr>
          <w:rFonts w:asciiTheme="minorHAnsi" w:hAnsiTheme="minorHAnsi" w:cstheme="minorHAnsi"/>
        </w:rPr>
      </w:pPr>
      <w:r w:rsidRPr="00966528">
        <w:rPr>
          <w:rFonts w:asciiTheme="minorHAnsi" w:hAnsiTheme="minorHAnsi" w:cstheme="minorHAnsi"/>
        </w:rPr>
        <w:t xml:space="preserve">niewykonania lub nienależytego wykonania umowy w wysokości 10% wynagrodzenia brutto określonego w § 3 ust. 2 umowy, za niewykonaną lub nienależycie wykonaną dostawę, przy czym nienależyte wykonanie umowy to jej realizacja, która pozostaje </w:t>
      </w:r>
      <w:r>
        <w:rPr>
          <w:rFonts w:asciiTheme="minorHAnsi" w:hAnsiTheme="minorHAnsi" w:cstheme="minorHAnsi"/>
        </w:rPr>
        <w:br/>
      </w:r>
      <w:r w:rsidRPr="00966528">
        <w:rPr>
          <w:rFonts w:asciiTheme="minorHAnsi" w:hAnsiTheme="minorHAnsi" w:cstheme="minorHAnsi"/>
        </w:rPr>
        <w:t>w sprzeczności z zapisami umowy lub ofertą Wykonawcy,</w:t>
      </w:r>
    </w:p>
    <w:p w:rsidR="00750306" w:rsidRDefault="00750306" w:rsidP="00750306">
      <w:pPr>
        <w:pStyle w:val="Akapitzlist"/>
        <w:numPr>
          <w:ilvl w:val="0"/>
          <w:numId w:val="27"/>
        </w:numPr>
        <w:spacing w:after="0" w:line="240" w:lineRule="auto"/>
        <w:jc w:val="both"/>
        <w:rPr>
          <w:rFonts w:asciiTheme="minorHAnsi" w:hAnsiTheme="minorHAnsi" w:cstheme="minorHAnsi"/>
        </w:rPr>
      </w:pPr>
      <w:r w:rsidRPr="00966528">
        <w:rPr>
          <w:rFonts w:asciiTheme="minorHAnsi" w:hAnsiTheme="minorHAnsi" w:cstheme="minorHAnsi"/>
        </w:rPr>
        <w:t xml:space="preserve">opóźnienia w wykonaniu przedmiotu umowy w wysokości 0,2% wynagrodzenia brutto </w:t>
      </w:r>
      <w:bookmarkStart w:id="1" w:name="_Hlk33014366"/>
      <w:r w:rsidRPr="00966528">
        <w:rPr>
          <w:rFonts w:asciiTheme="minorHAnsi" w:hAnsiTheme="minorHAnsi" w:cstheme="minorHAnsi"/>
        </w:rPr>
        <w:t xml:space="preserve">określonego w § 3 ust. 2 umowy </w:t>
      </w:r>
      <w:bookmarkEnd w:id="1"/>
      <w:r w:rsidRPr="00966528">
        <w:rPr>
          <w:rFonts w:asciiTheme="minorHAnsi" w:hAnsiTheme="minorHAnsi" w:cstheme="minorHAnsi"/>
        </w:rPr>
        <w:t>za niezrealizowaną w terminie dostawę za każdy dzień opóźnienia, licząc od dnia następnego w stosunku do terminu zakończenia realizacji przedmiotu umowy, określonego odpowiednio w § 2 ust. 1 umowy, nie więcej niż 20% wynagrodzenia brutto ustalonego zgodnie z § 3 ust. 2 umowy,</w:t>
      </w:r>
    </w:p>
    <w:p w:rsidR="00750306" w:rsidRDefault="00750306" w:rsidP="00750306">
      <w:pPr>
        <w:pStyle w:val="Akapitzlist"/>
        <w:numPr>
          <w:ilvl w:val="0"/>
          <w:numId w:val="27"/>
        </w:numPr>
        <w:spacing w:after="0" w:line="240" w:lineRule="auto"/>
        <w:jc w:val="both"/>
        <w:rPr>
          <w:rFonts w:asciiTheme="minorHAnsi" w:hAnsiTheme="minorHAnsi" w:cstheme="minorHAnsi"/>
        </w:rPr>
      </w:pPr>
      <w:r w:rsidRPr="00966528">
        <w:rPr>
          <w:rFonts w:asciiTheme="minorHAnsi" w:hAnsiTheme="minorHAnsi" w:cstheme="minorHAnsi"/>
        </w:rPr>
        <w:t xml:space="preserve">opóźnienia w usunięciu wad przedmiotu umowy stwierdzonych przy odbiorze, </w:t>
      </w:r>
      <w:bookmarkStart w:id="2" w:name="_Hlk33014416"/>
      <w:r w:rsidRPr="00966528">
        <w:rPr>
          <w:rFonts w:asciiTheme="minorHAnsi" w:hAnsiTheme="minorHAnsi" w:cstheme="minorHAnsi"/>
        </w:rPr>
        <w:t>w wysokości 0,2% wynagrodzenia brutto określonego w § 3 ust. 2 umowy za każdy dzień opóźnienia, licząc od następnego dnia po upływie terminu określonego przez Zamawiającego w celu usunięcia wad, nie więcej niż 20% wynagrodzenia brutto ustalonego zgodnie z § 3 ust. 2 umowy,</w:t>
      </w:r>
    </w:p>
    <w:bookmarkEnd w:id="2"/>
    <w:p w:rsidR="004B61E5" w:rsidRDefault="00750306" w:rsidP="00750306">
      <w:pPr>
        <w:pStyle w:val="Akapitzlist"/>
        <w:numPr>
          <w:ilvl w:val="0"/>
          <w:numId w:val="27"/>
        </w:numPr>
        <w:spacing w:after="0" w:line="240" w:lineRule="auto"/>
        <w:jc w:val="both"/>
        <w:rPr>
          <w:rFonts w:asciiTheme="minorHAnsi" w:hAnsiTheme="minorHAnsi" w:cstheme="minorHAnsi"/>
        </w:rPr>
      </w:pPr>
      <w:r w:rsidRPr="00966528">
        <w:rPr>
          <w:rFonts w:asciiTheme="minorHAnsi" w:hAnsiTheme="minorHAnsi" w:cstheme="minorHAnsi"/>
        </w:rPr>
        <w:t xml:space="preserve">opóźnienia w usunięciu wad przedmiotu umowy stwierdzonych w okresie gwarancji lub rękojmi w wysokości 0,2% wynagrodzenia brutto określonego w § 3 ust. 2 umowy za każdy dzień opóźnienia, licząc od następnego dnia po upływie terminu określonego przez Zamawiającego </w:t>
      </w:r>
      <w:r w:rsidR="004B61E5">
        <w:rPr>
          <w:rFonts w:asciiTheme="minorHAnsi" w:hAnsiTheme="minorHAnsi" w:cstheme="minorHAnsi"/>
        </w:rPr>
        <w:br/>
      </w:r>
      <w:r w:rsidRPr="00966528">
        <w:rPr>
          <w:rFonts w:asciiTheme="minorHAnsi" w:hAnsiTheme="minorHAnsi" w:cstheme="minorHAnsi"/>
        </w:rPr>
        <w:t>w celu usunięcia wad, nie więcej niż 20% wynagrodzenia brutto ustalonego zgodnie z § 3 ust. 2 umowy.</w:t>
      </w:r>
    </w:p>
    <w:p w:rsidR="00750306" w:rsidRPr="004B61E5" w:rsidRDefault="004B61E5" w:rsidP="004B61E5">
      <w:pPr>
        <w:spacing w:after="0" w:line="240" w:lineRule="auto"/>
        <w:rPr>
          <w:rFonts w:asciiTheme="minorHAnsi" w:hAnsiTheme="minorHAnsi" w:cstheme="minorHAnsi"/>
        </w:rPr>
      </w:pPr>
      <w:r>
        <w:rPr>
          <w:rFonts w:asciiTheme="minorHAnsi" w:hAnsiTheme="minorHAnsi" w:cstheme="minorHAnsi"/>
        </w:rPr>
        <w:br w:type="page"/>
      </w:r>
    </w:p>
    <w:p w:rsidR="00750306" w:rsidRDefault="00750306" w:rsidP="004B61E5">
      <w:pPr>
        <w:pStyle w:val="Akapitzlist"/>
        <w:numPr>
          <w:ilvl w:val="0"/>
          <w:numId w:val="34"/>
        </w:numPr>
        <w:tabs>
          <w:tab w:val="clear" w:pos="927"/>
          <w:tab w:val="num" w:pos="993"/>
        </w:tabs>
        <w:spacing w:after="0" w:line="240" w:lineRule="auto"/>
        <w:ind w:left="567" w:firstLine="0"/>
        <w:jc w:val="both"/>
        <w:rPr>
          <w:rFonts w:asciiTheme="minorHAnsi" w:hAnsiTheme="minorHAnsi" w:cstheme="minorHAnsi"/>
        </w:rPr>
      </w:pPr>
      <w:r w:rsidRPr="00966528">
        <w:rPr>
          <w:rFonts w:asciiTheme="minorHAnsi" w:hAnsiTheme="minorHAnsi" w:cstheme="minorHAnsi"/>
        </w:rPr>
        <w:lastRenderedPageBreak/>
        <w:t xml:space="preserve">Zamawiający zapłaci Wykonawcy karę umowną w przydatku </w:t>
      </w:r>
      <w:r>
        <w:rPr>
          <w:rFonts w:asciiTheme="minorHAnsi" w:hAnsiTheme="minorHAnsi" w:cstheme="minorHAnsi"/>
        </w:rPr>
        <w:t xml:space="preserve">odstąpienia od niniejszej umowy </w:t>
      </w:r>
      <w:r w:rsidR="004B61E5">
        <w:rPr>
          <w:rFonts w:asciiTheme="minorHAnsi" w:hAnsiTheme="minorHAnsi" w:cstheme="minorHAnsi"/>
        </w:rPr>
        <w:br/>
        <w:t xml:space="preserve">         </w:t>
      </w:r>
      <w:r w:rsidRPr="00966528">
        <w:rPr>
          <w:rFonts w:asciiTheme="minorHAnsi" w:hAnsiTheme="minorHAnsi" w:cstheme="minorHAnsi"/>
        </w:rPr>
        <w:t xml:space="preserve">przez Wykonawcę z przyczyn leżących wyłącznie po stronie Zamawiającego, z wyłączeniem </w:t>
      </w:r>
      <w:r w:rsidR="004B61E5">
        <w:rPr>
          <w:rFonts w:asciiTheme="minorHAnsi" w:hAnsiTheme="minorHAnsi" w:cstheme="minorHAnsi"/>
        </w:rPr>
        <w:br/>
        <w:t xml:space="preserve">         </w:t>
      </w:r>
      <w:r w:rsidRPr="00966528">
        <w:rPr>
          <w:rFonts w:asciiTheme="minorHAnsi" w:hAnsiTheme="minorHAnsi" w:cstheme="minorHAnsi"/>
        </w:rPr>
        <w:t xml:space="preserve">okoliczności wskazanej w § 7 ust. 3, w wysokości 5% maksymalnego wynagrodzenia brutto </w:t>
      </w:r>
      <w:r w:rsidR="004B61E5">
        <w:rPr>
          <w:rFonts w:asciiTheme="minorHAnsi" w:hAnsiTheme="minorHAnsi" w:cstheme="minorHAnsi"/>
        </w:rPr>
        <w:br/>
        <w:t xml:space="preserve">        </w:t>
      </w:r>
      <w:r w:rsidRPr="00966528">
        <w:rPr>
          <w:rFonts w:asciiTheme="minorHAnsi" w:hAnsiTheme="minorHAnsi" w:cstheme="minorHAnsi"/>
        </w:rPr>
        <w:t>ustalonego w § 3 ust. 2 umowy.</w:t>
      </w:r>
    </w:p>
    <w:p w:rsidR="00750306" w:rsidRDefault="00750306" w:rsidP="00750306">
      <w:pPr>
        <w:pStyle w:val="Akapitzlist"/>
        <w:numPr>
          <w:ilvl w:val="0"/>
          <w:numId w:val="34"/>
        </w:numPr>
        <w:tabs>
          <w:tab w:val="clear" w:pos="927"/>
          <w:tab w:val="num" w:pos="567"/>
          <w:tab w:val="num" w:pos="1134"/>
        </w:tabs>
        <w:spacing w:after="0" w:line="240" w:lineRule="auto"/>
        <w:jc w:val="both"/>
        <w:rPr>
          <w:rFonts w:asciiTheme="minorHAnsi" w:hAnsiTheme="minorHAnsi" w:cstheme="minorHAnsi"/>
        </w:rPr>
      </w:pPr>
      <w:r w:rsidRPr="00966528">
        <w:rPr>
          <w:rFonts w:asciiTheme="minorHAnsi" w:hAnsiTheme="minorHAnsi" w:cstheme="minorHAnsi"/>
        </w:rPr>
        <w:t>Zamawiający może  dochodzić na zasadach ogólnych odszkodowania przewyższającego wysokość zastrzeżonych kar umownych na zasadach ogólnych.</w:t>
      </w:r>
    </w:p>
    <w:p w:rsidR="00750306" w:rsidRDefault="00750306" w:rsidP="00750306">
      <w:pPr>
        <w:pStyle w:val="Akapitzlist"/>
        <w:numPr>
          <w:ilvl w:val="0"/>
          <w:numId w:val="34"/>
        </w:numPr>
        <w:tabs>
          <w:tab w:val="clear" w:pos="927"/>
          <w:tab w:val="num" w:pos="567"/>
          <w:tab w:val="num" w:pos="1134"/>
        </w:tabs>
        <w:spacing w:after="0" w:line="240" w:lineRule="auto"/>
        <w:jc w:val="both"/>
        <w:rPr>
          <w:rFonts w:asciiTheme="minorHAnsi" w:hAnsiTheme="minorHAnsi" w:cstheme="minorHAnsi"/>
        </w:rPr>
      </w:pPr>
      <w:r w:rsidRPr="00966528">
        <w:rPr>
          <w:rFonts w:asciiTheme="minorHAnsi" w:hAnsiTheme="minorHAnsi" w:cstheme="minorHAnsi"/>
        </w:rPr>
        <w:t xml:space="preserve">Roszczenie o zapłatę kar umownych staje się wymagalne począwszy od dnia następnego po dniu, w którym miały miejsce okoliczności faktyczne określone w niniejszej umowie stanowiące podstawę do ich naliczenia. </w:t>
      </w:r>
    </w:p>
    <w:p w:rsidR="00750306" w:rsidRDefault="00750306" w:rsidP="00750306">
      <w:pPr>
        <w:pStyle w:val="Akapitzlist"/>
        <w:numPr>
          <w:ilvl w:val="0"/>
          <w:numId w:val="34"/>
        </w:numPr>
        <w:tabs>
          <w:tab w:val="clear" w:pos="927"/>
          <w:tab w:val="num" w:pos="567"/>
          <w:tab w:val="num" w:pos="1134"/>
        </w:tabs>
        <w:spacing w:after="0" w:line="240" w:lineRule="auto"/>
        <w:jc w:val="both"/>
        <w:rPr>
          <w:rFonts w:asciiTheme="minorHAnsi" w:hAnsiTheme="minorHAnsi" w:cstheme="minorHAnsi"/>
        </w:rPr>
      </w:pPr>
      <w:r w:rsidRPr="00966528">
        <w:rPr>
          <w:rFonts w:asciiTheme="minorHAnsi" w:hAnsiTheme="minorHAnsi" w:cstheme="minorHAnsi"/>
        </w:rPr>
        <w:t xml:space="preserve">Zamawiający jest uprawniony do potrącenia ewentualnych kar umownych z wymagalnej </w:t>
      </w:r>
      <w:r w:rsidRPr="00966528">
        <w:rPr>
          <w:rFonts w:asciiTheme="minorHAnsi" w:hAnsiTheme="minorHAnsi" w:cstheme="minorHAnsi"/>
        </w:rPr>
        <w:br/>
        <w:t>i należnej Wykonawcy kwoty wynagrodzenia określonej w fakturze lub innych ewentualnych wierzytelności Wykonawcy względem Zamawiającego.</w:t>
      </w:r>
    </w:p>
    <w:p w:rsidR="00750306" w:rsidRDefault="00750306" w:rsidP="00750306">
      <w:pPr>
        <w:pStyle w:val="Akapitzlist"/>
        <w:numPr>
          <w:ilvl w:val="0"/>
          <w:numId w:val="34"/>
        </w:numPr>
        <w:tabs>
          <w:tab w:val="clear" w:pos="927"/>
          <w:tab w:val="num" w:pos="567"/>
          <w:tab w:val="num" w:pos="1134"/>
        </w:tabs>
        <w:spacing w:after="0" w:line="240" w:lineRule="auto"/>
        <w:jc w:val="both"/>
        <w:rPr>
          <w:rFonts w:asciiTheme="minorHAnsi" w:hAnsiTheme="minorHAnsi" w:cstheme="minorHAnsi"/>
        </w:rPr>
      </w:pPr>
      <w:r w:rsidRPr="00966528">
        <w:rPr>
          <w:rFonts w:asciiTheme="minorHAnsi" w:hAnsiTheme="minorHAnsi" w:cstheme="minorHAnsi"/>
        </w:rPr>
        <w:t>Zapłata kar umownych nie zwalnia Wykonawcy od obowiązku wykonania umowy.</w:t>
      </w:r>
    </w:p>
    <w:p w:rsidR="00750306" w:rsidRPr="00966528" w:rsidRDefault="00750306" w:rsidP="00750306">
      <w:pPr>
        <w:pStyle w:val="Akapitzlist"/>
        <w:numPr>
          <w:ilvl w:val="0"/>
          <w:numId w:val="34"/>
        </w:numPr>
        <w:tabs>
          <w:tab w:val="clear" w:pos="927"/>
          <w:tab w:val="num" w:pos="567"/>
          <w:tab w:val="num" w:pos="1134"/>
        </w:tabs>
        <w:spacing w:after="0" w:line="240" w:lineRule="auto"/>
        <w:jc w:val="both"/>
        <w:rPr>
          <w:rFonts w:asciiTheme="minorHAnsi" w:hAnsiTheme="minorHAnsi" w:cstheme="minorHAnsi"/>
        </w:rPr>
      </w:pPr>
      <w:r w:rsidRPr="00966528">
        <w:rPr>
          <w:rFonts w:asciiTheme="minorHAnsi" w:hAnsiTheme="minorHAnsi" w:cstheme="minorHAnsi"/>
        </w:rPr>
        <w:t>W przypadku odstąpienia lub wypowiedzenia umowy, Strony zachowują prawo egzekucji kar umownych.</w:t>
      </w:r>
    </w:p>
    <w:p w:rsidR="00750306" w:rsidRPr="00473BD3" w:rsidRDefault="00750306" w:rsidP="00750306">
      <w:pPr>
        <w:tabs>
          <w:tab w:val="num" w:pos="1134"/>
        </w:tabs>
        <w:spacing w:after="0" w:line="240" w:lineRule="auto"/>
        <w:jc w:val="both"/>
        <w:rPr>
          <w:rFonts w:asciiTheme="minorHAnsi" w:hAnsiTheme="minorHAnsi" w:cstheme="minorHAnsi"/>
        </w:rPr>
      </w:pPr>
    </w:p>
    <w:p w:rsidR="00750306" w:rsidRPr="00473BD3" w:rsidRDefault="00750306" w:rsidP="00750306">
      <w:pPr>
        <w:jc w:val="center"/>
        <w:rPr>
          <w:rFonts w:asciiTheme="minorHAnsi" w:hAnsiTheme="minorHAnsi" w:cstheme="minorHAnsi"/>
          <w:b/>
          <w:bCs/>
          <w:color w:val="000000"/>
        </w:rPr>
      </w:pPr>
      <w:r w:rsidRPr="00473BD3">
        <w:rPr>
          <w:rFonts w:asciiTheme="minorHAnsi" w:hAnsiTheme="minorHAnsi" w:cstheme="minorHAnsi"/>
          <w:b/>
          <w:bCs/>
          <w:color w:val="000000"/>
        </w:rPr>
        <w:t>§ 7</w:t>
      </w:r>
    </w:p>
    <w:p w:rsidR="00750306" w:rsidRDefault="00750306" w:rsidP="00750306">
      <w:pPr>
        <w:pStyle w:val="Akapitzlist"/>
        <w:numPr>
          <w:ilvl w:val="0"/>
          <w:numId w:val="31"/>
        </w:numPr>
        <w:suppressAutoHyphens/>
        <w:spacing w:after="0" w:line="240" w:lineRule="auto"/>
        <w:jc w:val="both"/>
        <w:rPr>
          <w:rFonts w:asciiTheme="minorHAnsi" w:hAnsiTheme="minorHAnsi" w:cstheme="minorHAnsi"/>
          <w:color w:val="000000"/>
        </w:rPr>
      </w:pPr>
      <w:r w:rsidRPr="001A6C23">
        <w:rPr>
          <w:rFonts w:asciiTheme="minorHAnsi" w:hAnsiTheme="minorHAnsi" w:cstheme="minorHAnsi"/>
        </w:rPr>
        <w:t xml:space="preserve">Oprócz przypadków wymienionych w Kodeksie cywilnym Zamawiającemu przysługuje prawo odstąpienia od niniejszej umowy w razie zaistnienia okoliczności wskazanych </w:t>
      </w:r>
      <w:r w:rsidRPr="001A6C23">
        <w:rPr>
          <w:rFonts w:asciiTheme="minorHAnsi" w:hAnsiTheme="minorHAnsi" w:cstheme="minorHAnsi"/>
        </w:rPr>
        <w:br/>
        <w:t>w ust. 2</w:t>
      </w:r>
      <w:r w:rsidRPr="001A6C23">
        <w:rPr>
          <w:rFonts w:asciiTheme="minorHAnsi" w:hAnsiTheme="minorHAnsi" w:cstheme="minorHAnsi"/>
          <w:color w:val="000000"/>
        </w:rPr>
        <w:t>.</w:t>
      </w:r>
    </w:p>
    <w:p w:rsidR="00750306" w:rsidRDefault="00750306" w:rsidP="00750306">
      <w:pPr>
        <w:pStyle w:val="Akapitzlist"/>
        <w:numPr>
          <w:ilvl w:val="0"/>
          <w:numId w:val="31"/>
        </w:numPr>
        <w:suppressAutoHyphens/>
        <w:spacing w:after="0" w:line="240" w:lineRule="auto"/>
        <w:jc w:val="both"/>
        <w:rPr>
          <w:rFonts w:asciiTheme="minorHAnsi" w:hAnsiTheme="minorHAnsi" w:cstheme="minorHAnsi"/>
          <w:color w:val="000000"/>
        </w:rPr>
      </w:pPr>
      <w:r w:rsidRPr="001A6C23">
        <w:rPr>
          <w:rFonts w:asciiTheme="minorHAnsi" w:hAnsiTheme="minorHAnsi" w:cstheme="minorHAnsi"/>
          <w:color w:val="000000"/>
        </w:rPr>
        <w:t>Zamawiający może odstąpić od umowy w terminie nie wcześniej niż 7 dni od dnia powzięcia wiadomości o zaistniałych poniższych okolicznościach:</w:t>
      </w:r>
    </w:p>
    <w:p w:rsidR="00750306" w:rsidRPr="001A6C23" w:rsidRDefault="00750306" w:rsidP="00750306">
      <w:pPr>
        <w:pStyle w:val="Akapitzlist"/>
        <w:numPr>
          <w:ilvl w:val="2"/>
          <w:numId w:val="32"/>
        </w:numPr>
        <w:tabs>
          <w:tab w:val="clear" w:pos="2345"/>
        </w:tabs>
        <w:suppressAutoHyphens/>
        <w:spacing w:after="0" w:line="240" w:lineRule="auto"/>
        <w:ind w:left="1560" w:hanging="284"/>
        <w:jc w:val="both"/>
        <w:rPr>
          <w:rFonts w:asciiTheme="minorHAnsi" w:hAnsiTheme="minorHAnsi" w:cstheme="minorHAnsi"/>
          <w:color w:val="000000"/>
        </w:rPr>
      </w:pPr>
      <w:r w:rsidRPr="001A6C23">
        <w:rPr>
          <w:rFonts w:asciiTheme="minorHAnsi" w:hAnsiTheme="minorHAnsi" w:cstheme="minorHAnsi"/>
        </w:rPr>
        <w:t>dowiedzenia się o tym, że Wykonawca na skutek swojej niewypłacalności nie wykonuje zobowiązań pieniężnych przez okres co najmniej 3 miesięcy,</w:t>
      </w:r>
    </w:p>
    <w:p w:rsidR="00750306" w:rsidRDefault="00750306" w:rsidP="00750306">
      <w:pPr>
        <w:pStyle w:val="Akapitzlist"/>
        <w:numPr>
          <w:ilvl w:val="2"/>
          <w:numId w:val="32"/>
        </w:numPr>
        <w:tabs>
          <w:tab w:val="clear" w:pos="2345"/>
        </w:tabs>
        <w:suppressAutoHyphens/>
        <w:spacing w:after="0" w:line="240" w:lineRule="auto"/>
        <w:ind w:left="1560" w:hanging="284"/>
        <w:jc w:val="both"/>
        <w:rPr>
          <w:rFonts w:asciiTheme="minorHAnsi" w:hAnsiTheme="minorHAnsi" w:cstheme="minorHAnsi"/>
          <w:color w:val="000000"/>
        </w:rPr>
      </w:pPr>
      <w:r w:rsidRPr="001A6C23">
        <w:rPr>
          <w:rFonts w:asciiTheme="minorHAnsi" w:hAnsiTheme="minorHAnsi" w:cstheme="minorHAnsi"/>
          <w:color w:val="000000"/>
        </w:rPr>
        <w:t>zostanie podjęta likwidacja lub rozwiązanie firmy Wykonawcy,</w:t>
      </w:r>
    </w:p>
    <w:p w:rsidR="00750306" w:rsidRDefault="00750306" w:rsidP="00750306">
      <w:pPr>
        <w:pStyle w:val="Akapitzlist"/>
        <w:numPr>
          <w:ilvl w:val="2"/>
          <w:numId w:val="32"/>
        </w:numPr>
        <w:tabs>
          <w:tab w:val="clear" w:pos="2345"/>
        </w:tabs>
        <w:suppressAutoHyphens/>
        <w:spacing w:after="0" w:line="240" w:lineRule="auto"/>
        <w:ind w:left="1560" w:hanging="284"/>
        <w:jc w:val="both"/>
        <w:rPr>
          <w:rFonts w:asciiTheme="minorHAnsi" w:hAnsiTheme="minorHAnsi" w:cstheme="minorHAnsi"/>
          <w:color w:val="000000"/>
        </w:rPr>
      </w:pPr>
      <w:r w:rsidRPr="001A6C23">
        <w:rPr>
          <w:rFonts w:asciiTheme="minorHAnsi" w:hAnsiTheme="minorHAnsi" w:cstheme="minorHAnsi"/>
          <w:color w:val="000000"/>
        </w:rPr>
        <w:t>został wydany nakaz zajęcia majątku Wykonawcy,</w:t>
      </w:r>
    </w:p>
    <w:p w:rsidR="00750306" w:rsidRPr="001A6C23" w:rsidRDefault="00750306" w:rsidP="00750306">
      <w:pPr>
        <w:pStyle w:val="Akapitzlist"/>
        <w:numPr>
          <w:ilvl w:val="2"/>
          <w:numId w:val="32"/>
        </w:numPr>
        <w:tabs>
          <w:tab w:val="clear" w:pos="2345"/>
          <w:tab w:val="num" w:pos="2160"/>
        </w:tabs>
        <w:suppressAutoHyphens/>
        <w:spacing w:after="0" w:line="240" w:lineRule="auto"/>
        <w:ind w:left="1560" w:hanging="284"/>
        <w:jc w:val="both"/>
        <w:rPr>
          <w:rFonts w:asciiTheme="minorHAnsi" w:hAnsiTheme="minorHAnsi" w:cstheme="minorHAnsi"/>
          <w:color w:val="000000"/>
        </w:rPr>
      </w:pPr>
      <w:r w:rsidRPr="000769F0">
        <w:rPr>
          <w:rFonts w:asciiTheme="minorHAnsi" w:hAnsiTheme="minorHAnsi" w:cstheme="minorHAnsi"/>
        </w:rPr>
        <w:t>Wykonawca dostarczył sprzęt nie odpowiadający warunkom umowy lub przekroczył termin realizacji umowy o 10 dni, bez konieczności wyznaczania przez Zamawiającego</w:t>
      </w:r>
      <w:r w:rsidRPr="001A6C23">
        <w:rPr>
          <w:rFonts w:asciiTheme="minorHAnsi" w:hAnsiTheme="minorHAnsi" w:cstheme="minorHAnsi"/>
        </w:rPr>
        <w:t xml:space="preserve"> dodatkowego terminu na realizację</w:t>
      </w:r>
      <w:r w:rsidRPr="001A6C23">
        <w:rPr>
          <w:rFonts w:asciiTheme="minorHAnsi" w:hAnsiTheme="minorHAnsi" w:cstheme="minorHAnsi"/>
          <w:color w:val="000000"/>
        </w:rPr>
        <w:t>.</w:t>
      </w:r>
    </w:p>
    <w:p w:rsidR="00750306" w:rsidRDefault="00750306" w:rsidP="00750306">
      <w:pPr>
        <w:pStyle w:val="Akapitzlist"/>
        <w:numPr>
          <w:ilvl w:val="0"/>
          <w:numId w:val="31"/>
        </w:numPr>
        <w:suppressAutoHyphens/>
        <w:spacing w:after="0" w:line="240" w:lineRule="auto"/>
        <w:jc w:val="both"/>
        <w:rPr>
          <w:rFonts w:asciiTheme="minorHAnsi" w:hAnsiTheme="minorHAnsi" w:cstheme="minorHAnsi"/>
          <w:color w:val="000000"/>
        </w:rPr>
      </w:pPr>
      <w:r w:rsidRPr="000769F0">
        <w:rPr>
          <w:rFonts w:asciiTheme="minorHAnsi" w:hAnsiTheme="minorHAnsi" w:cstheme="minorHAnsi"/>
          <w:color w:val="000000"/>
        </w:rPr>
        <w:t>Zamawiając, korzystając z umownego lub ustawowego prawa odstąpienia od umowy może odstąpić – zgodnie ze swoim wyborem – od całości umowy lub od jej części.</w:t>
      </w:r>
    </w:p>
    <w:p w:rsidR="00750306" w:rsidRDefault="00750306" w:rsidP="00750306">
      <w:pPr>
        <w:pStyle w:val="Akapitzlist"/>
        <w:numPr>
          <w:ilvl w:val="0"/>
          <w:numId w:val="31"/>
        </w:numPr>
        <w:suppressAutoHyphens/>
        <w:spacing w:after="0" w:line="240" w:lineRule="auto"/>
        <w:jc w:val="both"/>
        <w:rPr>
          <w:rFonts w:asciiTheme="minorHAnsi" w:hAnsiTheme="minorHAnsi" w:cstheme="minorHAnsi"/>
          <w:color w:val="000000"/>
        </w:rPr>
      </w:pPr>
      <w:r w:rsidRPr="000769F0">
        <w:rPr>
          <w:rFonts w:asciiTheme="minorHAnsi" w:hAnsiTheme="minorHAnsi" w:cstheme="minorHAnsi"/>
          <w:color w:val="000000"/>
        </w:rPr>
        <w:t>Wykonawcy nie przysługuje odszkodowanie z tytułu odstąpienia przez Zamawiającego od umowy z powodu okoliczności leżących po stronie Wykonawcy lub na podstawie ust. 3 powyżej.</w:t>
      </w:r>
    </w:p>
    <w:p w:rsidR="00750306" w:rsidRDefault="00750306" w:rsidP="00750306">
      <w:pPr>
        <w:pStyle w:val="Akapitzlist"/>
        <w:numPr>
          <w:ilvl w:val="0"/>
          <w:numId w:val="31"/>
        </w:numPr>
        <w:suppressAutoHyphens/>
        <w:spacing w:after="0" w:line="240" w:lineRule="auto"/>
        <w:jc w:val="both"/>
        <w:rPr>
          <w:rFonts w:asciiTheme="minorHAnsi" w:hAnsiTheme="minorHAnsi" w:cstheme="minorHAnsi"/>
          <w:color w:val="000000"/>
        </w:rPr>
      </w:pPr>
      <w:r w:rsidRPr="000769F0">
        <w:rPr>
          <w:rFonts w:asciiTheme="minorHAnsi" w:hAnsiTheme="minorHAnsi" w:cstheme="minorHAnsi"/>
          <w:color w:val="000000"/>
        </w:rPr>
        <w:t>Odstąpienie od umowy powinno nastąpić w formie pisemnej pod rygorem nieważności takiego oświadczenia i powinno zawierać uzasadnienie.</w:t>
      </w:r>
    </w:p>
    <w:p w:rsidR="00750306" w:rsidRDefault="00750306" w:rsidP="00750306">
      <w:pPr>
        <w:pStyle w:val="Akapitzlist"/>
        <w:numPr>
          <w:ilvl w:val="0"/>
          <w:numId w:val="31"/>
        </w:numPr>
        <w:suppressAutoHyphens/>
        <w:spacing w:after="0" w:line="240" w:lineRule="auto"/>
        <w:jc w:val="both"/>
        <w:rPr>
          <w:rFonts w:asciiTheme="minorHAnsi" w:hAnsiTheme="minorHAnsi" w:cstheme="minorHAnsi"/>
          <w:color w:val="000000"/>
        </w:rPr>
      </w:pPr>
      <w:r w:rsidRPr="000769F0">
        <w:rPr>
          <w:rFonts w:asciiTheme="minorHAnsi" w:hAnsiTheme="minorHAnsi" w:cstheme="minorHAnsi"/>
          <w:color w:val="000000"/>
        </w:rPr>
        <w:t>Odstąpienie od umowy nie wpływa na istnienie i skuteczność roszczeń o zapłatę kar umownych.</w:t>
      </w:r>
    </w:p>
    <w:p w:rsidR="004B61E5" w:rsidRPr="000769F0" w:rsidRDefault="004B61E5" w:rsidP="004B61E5">
      <w:pPr>
        <w:pStyle w:val="Akapitzlist"/>
        <w:suppressAutoHyphens/>
        <w:spacing w:after="0" w:line="240" w:lineRule="auto"/>
        <w:ind w:left="927"/>
        <w:jc w:val="both"/>
        <w:rPr>
          <w:rFonts w:asciiTheme="minorHAnsi" w:hAnsiTheme="minorHAnsi" w:cstheme="minorHAnsi"/>
          <w:color w:val="000000"/>
        </w:rPr>
      </w:pPr>
    </w:p>
    <w:p w:rsidR="00750306" w:rsidRPr="00473BD3" w:rsidRDefault="00750306" w:rsidP="00750306">
      <w:pPr>
        <w:tabs>
          <w:tab w:val="left" w:pos="2160"/>
        </w:tabs>
        <w:jc w:val="center"/>
        <w:rPr>
          <w:rFonts w:asciiTheme="minorHAnsi" w:hAnsiTheme="minorHAnsi" w:cstheme="minorHAnsi"/>
          <w:b/>
          <w:bCs/>
          <w:color w:val="000000"/>
        </w:rPr>
      </w:pPr>
      <w:r w:rsidRPr="00473BD3">
        <w:rPr>
          <w:rFonts w:asciiTheme="minorHAnsi" w:hAnsiTheme="minorHAnsi" w:cstheme="minorHAnsi"/>
          <w:b/>
          <w:bCs/>
          <w:color w:val="000000"/>
        </w:rPr>
        <w:t>§ 8</w:t>
      </w:r>
    </w:p>
    <w:p w:rsidR="00750306" w:rsidRDefault="00750306" w:rsidP="00750306">
      <w:pPr>
        <w:pStyle w:val="Akapitzlist"/>
        <w:numPr>
          <w:ilvl w:val="0"/>
          <w:numId w:val="28"/>
        </w:numPr>
        <w:suppressAutoHyphens/>
        <w:spacing w:after="0" w:line="240" w:lineRule="auto"/>
        <w:jc w:val="both"/>
        <w:rPr>
          <w:rFonts w:asciiTheme="minorHAnsi" w:hAnsiTheme="minorHAnsi" w:cstheme="minorHAnsi"/>
          <w:color w:val="000000"/>
        </w:rPr>
      </w:pPr>
      <w:r w:rsidRPr="00A90184">
        <w:rPr>
          <w:rFonts w:asciiTheme="minorHAnsi" w:hAnsiTheme="minorHAnsi" w:cstheme="minorHAnsi"/>
          <w:color w:val="000000"/>
        </w:rPr>
        <w:t xml:space="preserve">Przez okoliczności siły wyższej strony rozumieją zdarzenie zewnętrzne o charakterze nadzwyczajnym, którego nie można było przewidzieć ani jemu zapobiec, </w:t>
      </w:r>
      <w:r w:rsidRPr="00A90184">
        <w:rPr>
          <w:rFonts w:asciiTheme="minorHAnsi" w:hAnsiTheme="minorHAnsi" w:cstheme="minorHAnsi"/>
        </w:rPr>
        <w:t>w szczególności takie jak: wojna, stan wyjątkowy, powódź, pożar czy też zasadnicza zmiana sytuacji społeczno – gospodarczej</w:t>
      </w:r>
      <w:r w:rsidRPr="00A90184">
        <w:rPr>
          <w:rFonts w:asciiTheme="minorHAnsi" w:hAnsiTheme="minorHAnsi" w:cstheme="minorHAnsi"/>
          <w:color w:val="000000"/>
        </w:rPr>
        <w:t>.</w:t>
      </w:r>
    </w:p>
    <w:p w:rsidR="00750306" w:rsidRDefault="00750306" w:rsidP="00750306">
      <w:pPr>
        <w:pStyle w:val="Akapitzlist"/>
        <w:numPr>
          <w:ilvl w:val="0"/>
          <w:numId w:val="28"/>
        </w:numPr>
        <w:suppressAutoHyphens/>
        <w:spacing w:after="0" w:line="240" w:lineRule="auto"/>
        <w:jc w:val="both"/>
        <w:rPr>
          <w:rFonts w:asciiTheme="minorHAnsi" w:hAnsiTheme="minorHAnsi" w:cstheme="minorHAnsi"/>
          <w:color w:val="000000"/>
        </w:rPr>
      </w:pPr>
      <w:r w:rsidRPr="00A90184">
        <w:rPr>
          <w:rFonts w:asciiTheme="minorHAnsi" w:hAnsiTheme="minorHAnsi" w:cstheme="minorHAnsi"/>
          <w:color w:val="000000"/>
        </w:rPr>
        <w:t>Jeżeli wskutek okoliczności siły wyższej Strona nie będzie mogła wykonywać swoich obowiązków umownych w całości lub w części, niezwłocznie powiadomi o tym drugą stronę. W takim przypadku Strony uzgodnią sposób i zasady dalszego wykonywania umowy lub umowa zostanie rozwiązana.</w:t>
      </w:r>
    </w:p>
    <w:p w:rsidR="00750306" w:rsidRPr="00A55343" w:rsidRDefault="00750306" w:rsidP="00750306">
      <w:pPr>
        <w:pStyle w:val="Akapitzlist"/>
        <w:numPr>
          <w:ilvl w:val="0"/>
          <w:numId w:val="28"/>
        </w:numPr>
        <w:suppressAutoHyphens/>
        <w:spacing w:after="0" w:line="240" w:lineRule="auto"/>
        <w:jc w:val="both"/>
        <w:rPr>
          <w:rFonts w:asciiTheme="minorHAnsi" w:hAnsiTheme="minorHAnsi" w:cstheme="minorHAnsi"/>
          <w:color w:val="000000"/>
        </w:rPr>
      </w:pPr>
      <w:r w:rsidRPr="00A90184">
        <w:rPr>
          <w:rFonts w:asciiTheme="minorHAnsi" w:hAnsiTheme="minorHAnsi" w:cstheme="minorHAnsi"/>
        </w:rPr>
        <w:lastRenderedPageBreak/>
        <w:t>Bieg terminów określonych w niniejszej umowie ulega zawieszeniu przez czas trwania przeszkody spowodowanej siłą wyższą.</w:t>
      </w:r>
    </w:p>
    <w:p w:rsidR="00750306" w:rsidRPr="00A90184" w:rsidRDefault="00750306" w:rsidP="00750306">
      <w:pPr>
        <w:pStyle w:val="Akapitzlist"/>
        <w:suppressAutoHyphens/>
        <w:spacing w:after="0" w:line="240" w:lineRule="auto"/>
        <w:ind w:left="927"/>
        <w:jc w:val="both"/>
        <w:rPr>
          <w:rFonts w:asciiTheme="minorHAnsi" w:hAnsiTheme="minorHAnsi" w:cstheme="minorHAnsi"/>
          <w:color w:val="000000"/>
        </w:rPr>
      </w:pPr>
    </w:p>
    <w:p w:rsidR="00750306" w:rsidRPr="00473BD3" w:rsidRDefault="00750306" w:rsidP="00750306">
      <w:pPr>
        <w:jc w:val="center"/>
        <w:rPr>
          <w:rFonts w:asciiTheme="minorHAnsi" w:hAnsiTheme="minorHAnsi" w:cstheme="minorHAnsi"/>
          <w:b/>
          <w:bCs/>
          <w:color w:val="000000"/>
        </w:rPr>
      </w:pPr>
      <w:r w:rsidRPr="00473BD3">
        <w:rPr>
          <w:rFonts w:asciiTheme="minorHAnsi" w:hAnsiTheme="minorHAnsi" w:cstheme="minorHAnsi"/>
          <w:b/>
          <w:bCs/>
          <w:color w:val="000000"/>
        </w:rPr>
        <w:t>§ 9</w:t>
      </w:r>
    </w:p>
    <w:p w:rsidR="00750306" w:rsidRDefault="00750306" w:rsidP="00750306">
      <w:pPr>
        <w:pStyle w:val="Akapitzlist"/>
        <w:numPr>
          <w:ilvl w:val="3"/>
          <w:numId w:val="28"/>
        </w:numPr>
        <w:tabs>
          <w:tab w:val="clear" w:pos="3087"/>
          <w:tab w:val="left" w:pos="709"/>
        </w:tabs>
        <w:suppressAutoHyphens/>
        <w:spacing w:after="0" w:line="240" w:lineRule="auto"/>
        <w:ind w:left="993" w:hanging="426"/>
        <w:jc w:val="both"/>
        <w:rPr>
          <w:rFonts w:asciiTheme="minorHAnsi" w:hAnsiTheme="minorHAnsi" w:cstheme="minorHAnsi"/>
          <w:color w:val="000000"/>
        </w:rPr>
      </w:pPr>
      <w:r w:rsidRPr="00A90184">
        <w:rPr>
          <w:rFonts w:asciiTheme="minorHAnsi" w:hAnsiTheme="minorHAnsi" w:cstheme="minorHAnsi"/>
          <w:color w:val="000000"/>
        </w:rPr>
        <w:t>Wszelkie oświadczenia Stron umowy będą składane na piśmie pod rygorem nieważności listem poleconym lub za potwierdzeniem ich złożenia.</w:t>
      </w:r>
    </w:p>
    <w:p w:rsidR="00750306" w:rsidRDefault="00750306" w:rsidP="00750306">
      <w:pPr>
        <w:pStyle w:val="Akapitzlist"/>
        <w:numPr>
          <w:ilvl w:val="3"/>
          <w:numId w:val="28"/>
        </w:numPr>
        <w:tabs>
          <w:tab w:val="clear" w:pos="3087"/>
          <w:tab w:val="left" w:pos="709"/>
        </w:tabs>
        <w:suppressAutoHyphens/>
        <w:spacing w:after="0" w:line="240" w:lineRule="auto"/>
        <w:ind w:left="993" w:hanging="426"/>
        <w:jc w:val="both"/>
        <w:rPr>
          <w:rFonts w:asciiTheme="minorHAnsi" w:hAnsiTheme="minorHAnsi" w:cstheme="minorHAnsi"/>
          <w:color w:val="000000"/>
        </w:rPr>
      </w:pPr>
      <w:r w:rsidRPr="00A90184">
        <w:rPr>
          <w:rFonts w:asciiTheme="minorHAnsi" w:hAnsiTheme="minorHAnsi" w:cstheme="minorHAnsi"/>
          <w:color w:val="000000"/>
        </w:rPr>
        <w:t>Ewentualna nieważność jednego lub kilku postanowień niniejszej umowy nie wpływa na ważność umowy w całości, a w takim przypadku Strony zastępują nieważne postanowienie postanowieniem zgodnym z celem i innymi postanowieniami umowy.</w:t>
      </w:r>
    </w:p>
    <w:p w:rsidR="00750306" w:rsidRPr="00A90184" w:rsidRDefault="00750306" w:rsidP="00750306">
      <w:pPr>
        <w:pStyle w:val="Akapitzlist"/>
        <w:numPr>
          <w:ilvl w:val="3"/>
          <w:numId w:val="28"/>
        </w:numPr>
        <w:tabs>
          <w:tab w:val="clear" w:pos="3087"/>
          <w:tab w:val="left" w:pos="709"/>
        </w:tabs>
        <w:suppressAutoHyphens/>
        <w:spacing w:after="0" w:line="240" w:lineRule="auto"/>
        <w:ind w:left="993" w:hanging="426"/>
        <w:jc w:val="both"/>
        <w:rPr>
          <w:rFonts w:asciiTheme="minorHAnsi" w:hAnsiTheme="minorHAnsi" w:cstheme="minorHAnsi"/>
          <w:color w:val="000000"/>
        </w:rPr>
      </w:pPr>
      <w:r w:rsidRPr="00A90184">
        <w:rPr>
          <w:rFonts w:asciiTheme="minorHAnsi" w:hAnsiTheme="minorHAnsi" w:cstheme="minorHAnsi"/>
        </w:rPr>
        <w:t>W razie rozbieżności pomiędzy treścią Zapytania ofertowego a postanowieniami niniejszej umowy oraz w sprawach nieuregulowanych niniejszą umową priorytet nadaje się zapisom Zapytania i jego załącznikom.</w:t>
      </w:r>
    </w:p>
    <w:p w:rsidR="00750306" w:rsidRPr="00473BD3" w:rsidRDefault="00750306" w:rsidP="00750306">
      <w:pPr>
        <w:jc w:val="center"/>
        <w:rPr>
          <w:rFonts w:asciiTheme="minorHAnsi" w:hAnsiTheme="minorHAnsi" w:cstheme="minorHAnsi"/>
          <w:b/>
          <w:bCs/>
          <w:color w:val="000000"/>
        </w:rPr>
      </w:pPr>
      <w:r w:rsidRPr="00473BD3">
        <w:rPr>
          <w:rFonts w:asciiTheme="minorHAnsi" w:hAnsiTheme="minorHAnsi" w:cstheme="minorHAnsi"/>
          <w:b/>
          <w:bCs/>
          <w:color w:val="000000"/>
        </w:rPr>
        <w:t>§ 10</w:t>
      </w:r>
    </w:p>
    <w:p w:rsidR="00750306" w:rsidRDefault="00750306" w:rsidP="00750306">
      <w:pPr>
        <w:pStyle w:val="Akapitzlist"/>
        <w:numPr>
          <w:ilvl w:val="6"/>
          <w:numId w:val="28"/>
        </w:numPr>
        <w:tabs>
          <w:tab w:val="clear" w:pos="5247"/>
        </w:tabs>
        <w:spacing w:after="0" w:line="240" w:lineRule="auto"/>
        <w:ind w:left="993" w:hanging="426"/>
        <w:jc w:val="both"/>
        <w:rPr>
          <w:rFonts w:asciiTheme="minorHAnsi" w:hAnsiTheme="minorHAnsi" w:cstheme="minorHAnsi"/>
          <w:color w:val="000000"/>
        </w:rPr>
      </w:pPr>
      <w:r w:rsidRPr="00A90184">
        <w:rPr>
          <w:rFonts w:asciiTheme="minorHAnsi" w:hAnsiTheme="minorHAnsi" w:cstheme="minorHAnsi"/>
          <w:color w:val="000000"/>
        </w:rPr>
        <w:t xml:space="preserve">Strony ustalają, iż do bezpośrednich kontaktów, mających na celu zapewnienie prawidłowej realizacji przedmiotu Umowy, jego bieżący nadzór oraz weryfikację, upoważnione zostają następujące osoby: </w:t>
      </w:r>
    </w:p>
    <w:p w:rsidR="00750306" w:rsidRDefault="00750306" w:rsidP="00750306">
      <w:pPr>
        <w:pStyle w:val="Akapitzlist"/>
        <w:numPr>
          <w:ilvl w:val="0"/>
          <w:numId w:val="39"/>
        </w:numPr>
        <w:spacing w:after="0" w:line="240" w:lineRule="auto"/>
        <w:ind w:firstLine="414"/>
        <w:jc w:val="both"/>
        <w:rPr>
          <w:rFonts w:asciiTheme="minorHAnsi" w:hAnsiTheme="minorHAnsi" w:cstheme="minorHAnsi"/>
          <w:color w:val="000000"/>
        </w:rPr>
      </w:pPr>
      <w:r w:rsidRPr="00A90184">
        <w:rPr>
          <w:rFonts w:asciiTheme="minorHAnsi" w:hAnsiTheme="minorHAnsi" w:cstheme="minorHAnsi"/>
          <w:color w:val="000000"/>
        </w:rPr>
        <w:t xml:space="preserve">ze strony Zamawiającego: ……………………………. lub inna osoba wskazana przez </w:t>
      </w:r>
      <w:r>
        <w:rPr>
          <w:rFonts w:asciiTheme="minorHAnsi" w:hAnsiTheme="minorHAnsi" w:cstheme="minorHAnsi"/>
          <w:color w:val="000000"/>
        </w:rPr>
        <w:t xml:space="preserve">  </w:t>
      </w:r>
      <w:r>
        <w:rPr>
          <w:rFonts w:asciiTheme="minorHAnsi" w:hAnsiTheme="minorHAnsi" w:cstheme="minorHAnsi"/>
          <w:color w:val="000000"/>
        </w:rPr>
        <w:br/>
        <w:t xml:space="preserve">              </w:t>
      </w:r>
      <w:r w:rsidRPr="00A90184">
        <w:rPr>
          <w:rFonts w:asciiTheme="minorHAnsi" w:hAnsiTheme="minorHAnsi" w:cstheme="minorHAnsi"/>
          <w:color w:val="000000"/>
        </w:rPr>
        <w:t>Zamawiającego,</w:t>
      </w:r>
    </w:p>
    <w:p w:rsidR="00750306" w:rsidRPr="00A90184" w:rsidRDefault="00750306" w:rsidP="00750306">
      <w:pPr>
        <w:pStyle w:val="Akapitzlist"/>
        <w:numPr>
          <w:ilvl w:val="0"/>
          <w:numId w:val="39"/>
        </w:numPr>
        <w:spacing w:after="0" w:line="240" w:lineRule="auto"/>
        <w:ind w:firstLine="414"/>
        <w:jc w:val="both"/>
        <w:rPr>
          <w:rFonts w:asciiTheme="minorHAnsi" w:hAnsiTheme="minorHAnsi" w:cstheme="minorHAnsi"/>
          <w:color w:val="000000"/>
        </w:rPr>
      </w:pPr>
      <w:r w:rsidRPr="00A90184">
        <w:rPr>
          <w:rFonts w:asciiTheme="minorHAnsi" w:hAnsiTheme="minorHAnsi" w:cstheme="minorHAnsi"/>
          <w:color w:val="000000"/>
        </w:rPr>
        <w:t xml:space="preserve">ze strony Wykonawcy: ……………………………email: </w:t>
      </w:r>
      <w:r w:rsidRPr="00A90184">
        <w:rPr>
          <w:rFonts w:asciiTheme="minorHAnsi" w:hAnsiTheme="minorHAnsi" w:cstheme="minorHAnsi"/>
        </w:rPr>
        <w:t>………………………………………….</w:t>
      </w:r>
    </w:p>
    <w:p w:rsidR="00750306" w:rsidRPr="00A90184" w:rsidRDefault="00750306" w:rsidP="00750306">
      <w:pPr>
        <w:pStyle w:val="Akapitzlist"/>
        <w:spacing w:after="0" w:line="240" w:lineRule="auto"/>
        <w:ind w:left="1134"/>
        <w:jc w:val="both"/>
        <w:rPr>
          <w:rFonts w:asciiTheme="minorHAnsi" w:hAnsiTheme="minorHAnsi" w:cstheme="minorHAnsi"/>
          <w:color w:val="000000"/>
        </w:rPr>
      </w:pPr>
    </w:p>
    <w:p w:rsidR="00750306" w:rsidRPr="00473BD3" w:rsidRDefault="00750306" w:rsidP="00750306">
      <w:pPr>
        <w:tabs>
          <w:tab w:val="left" w:pos="880"/>
        </w:tabs>
        <w:spacing w:after="0" w:line="240" w:lineRule="auto"/>
        <w:jc w:val="both"/>
        <w:rPr>
          <w:rFonts w:asciiTheme="minorHAnsi" w:hAnsiTheme="minorHAnsi" w:cstheme="minorHAnsi"/>
          <w:color w:val="000000"/>
        </w:rPr>
      </w:pPr>
      <w:r w:rsidRPr="00473BD3">
        <w:rPr>
          <w:rFonts w:asciiTheme="minorHAnsi" w:hAnsiTheme="minorHAnsi" w:cstheme="minorHAnsi"/>
          <w:color w:val="000000"/>
        </w:rPr>
        <w:t xml:space="preserve">Strony zgodnie postanawiają, iż osoby wskazane powyżej nie są uprawnione do podejmowania decyzji </w:t>
      </w:r>
      <w:r w:rsidR="004B61E5">
        <w:rPr>
          <w:rFonts w:asciiTheme="minorHAnsi" w:hAnsiTheme="minorHAnsi" w:cstheme="minorHAnsi"/>
          <w:color w:val="000000"/>
        </w:rPr>
        <w:br/>
      </w:r>
      <w:r w:rsidRPr="00473BD3">
        <w:rPr>
          <w:rFonts w:asciiTheme="minorHAnsi" w:hAnsiTheme="minorHAnsi" w:cstheme="minorHAnsi"/>
          <w:color w:val="000000"/>
        </w:rPr>
        <w:t>w zakresie zmiany zasad wykonywania Umowy, a także zaciągania nowych zobowiązań lub zmiany Umowy.</w:t>
      </w:r>
    </w:p>
    <w:p w:rsidR="00750306" w:rsidRDefault="00750306" w:rsidP="00750306">
      <w:pPr>
        <w:pStyle w:val="Akapitzlist"/>
        <w:numPr>
          <w:ilvl w:val="6"/>
          <w:numId w:val="28"/>
        </w:numPr>
        <w:tabs>
          <w:tab w:val="clear" w:pos="5247"/>
        </w:tabs>
        <w:spacing w:after="0" w:line="240" w:lineRule="auto"/>
        <w:ind w:left="993" w:hanging="426"/>
        <w:jc w:val="both"/>
        <w:rPr>
          <w:rFonts w:asciiTheme="minorHAnsi" w:hAnsiTheme="minorHAnsi" w:cstheme="minorHAnsi"/>
        </w:rPr>
      </w:pPr>
      <w:r w:rsidRPr="00A90184">
        <w:rPr>
          <w:rFonts w:asciiTheme="minorHAnsi" w:hAnsiTheme="minorHAnsi" w:cstheme="minorHAnsi"/>
          <w:color w:val="000000"/>
        </w:rPr>
        <w:t>W przypadku, gdy niniejsza umowa wymaga dokonania uzgodnień</w:t>
      </w:r>
      <w:r w:rsidRPr="00A90184">
        <w:rPr>
          <w:rFonts w:asciiTheme="minorHAnsi" w:hAnsiTheme="minorHAnsi" w:cstheme="minorHAnsi"/>
        </w:rPr>
        <w:t xml:space="preserve"> pomiędzy Stronami, przyjmuje się, że do dokonania uzgodnień upoważnieni są ww. przedstawiciele Stron. Wszelka korespondencja wysyłana za pośrednictwem poczty elektronicznej powinna być kierowana na wskazane w powyższym ustępie adresy e-mail. </w:t>
      </w:r>
    </w:p>
    <w:p w:rsidR="00750306" w:rsidRPr="00A90184" w:rsidRDefault="00750306" w:rsidP="00750306">
      <w:pPr>
        <w:pStyle w:val="Akapitzlist"/>
        <w:spacing w:after="0" w:line="240" w:lineRule="auto"/>
        <w:ind w:left="993"/>
        <w:jc w:val="both"/>
        <w:rPr>
          <w:rFonts w:asciiTheme="minorHAnsi" w:hAnsiTheme="minorHAnsi" w:cstheme="minorHAnsi"/>
        </w:rPr>
      </w:pPr>
    </w:p>
    <w:p w:rsidR="00750306" w:rsidRPr="00473BD3" w:rsidRDefault="00750306" w:rsidP="00750306">
      <w:pPr>
        <w:jc w:val="center"/>
        <w:rPr>
          <w:rFonts w:asciiTheme="minorHAnsi" w:hAnsiTheme="minorHAnsi" w:cstheme="minorHAnsi"/>
          <w:b/>
          <w:bCs/>
          <w:color w:val="000000"/>
        </w:rPr>
      </w:pPr>
      <w:r w:rsidRPr="00473BD3">
        <w:rPr>
          <w:rFonts w:asciiTheme="minorHAnsi" w:hAnsiTheme="minorHAnsi" w:cstheme="minorHAnsi"/>
          <w:b/>
          <w:bCs/>
          <w:color w:val="000000"/>
        </w:rPr>
        <w:t>§ 11</w:t>
      </w:r>
    </w:p>
    <w:p w:rsidR="00750306" w:rsidRDefault="00750306" w:rsidP="00750306">
      <w:pPr>
        <w:pStyle w:val="Akapitzlist"/>
        <w:numPr>
          <w:ilvl w:val="3"/>
          <w:numId w:val="33"/>
        </w:numPr>
        <w:tabs>
          <w:tab w:val="clear" w:pos="5247"/>
        </w:tabs>
        <w:suppressAutoHyphens/>
        <w:spacing w:after="0" w:line="240" w:lineRule="auto"/>
        <w:ind w:left="993" w:hanging="426"/>
        <w:jc w:val="both"/>
        <w:rPr>
          <w:rFonts w:asciiTheme="minorHAnsi" w:hAnsiTheme="minorHAnsi" w:cstheme="minorHAnsi"/>
        </w:rPr>
      </w:pPr>
      <w:r w:rsidRPr="00A90184">
        <w:rPr>
          <w:rFonts w:asciiTheme="minorHAnsi" w:hAnsiTheme="minorHAnsi" w:cstheme="minorHAnsi"/>
        </w:rPr>
        <w:t xml:space="preserve">Strony przewidują możliwość istotnej zmiany umowy poprzez zawarcie pisemnego aneksu pod rygorem nieważności, przy zachowaniu ryczałtowego charakteru ceny umowy, </w:t>
      </w:r>
      <w:r>
        <w:rPr>
          <w:rFonts w:asciiTheme="minorHAnsi" w:hAnsiTheme="minorHAnsi" w:cstheme="minorHAnsi"/>
        </w:rPr>
        <w:br/>
      </w:r>
      <w:r w:rsidRPr="00A90184">
        <w:rPr>
          <w:rFonts w:asciiTheme="minorHAnsi" w:hAnsiTheme="minorHAnsi" w:cstheme="minorHAnsi"/>
        </w:rPr>
        <w:t>w następujących przypadkach:</w:t>
      </w:r>
    </w:p>
    <w:p w:rsidR="00750306" w:rsidRDefault="00750306" w:rsidP="00750306">
      <w:pPr>
        <w:pStyle w:val="Akapitzlist"/>
        <w:suppressAutoHyphens/>
        <w:spacing w:after="0" w:line="240" w:lineRule="auto"/>
        <w:ind w:left="1276" w:hanging="283"/>
        <w:jc w:val="both"/>
        <w:rPr>
          <w:rFonts w:asciiTheme="minorHAnsi" w:hAnsiTheme="minorHAnsi" w:cstheme="minorHAnsi"/>
        </w:rPr>
      </w:pPr>
      <w:r>
        <w:rPr>
          <w:rFonts w:asciiTheme="minorHAnsi" w:hAnsiTheme="minorHAnsi" w:cstheme="minorHAnsi"/>
        </w:rPr>
        <w:t xml:space="preserve">a) </w:t>
      </w:r>
      <w:r w:rsidRPr="00A90184">
        <w:rPr>
          <w:rFonts w:asciiTheme="minorHAnsi" w:hAnsiTheme="minorHAnsi" w:cstheme="minorHAnsi"/>
        </w:rPr>
        <w:t xml:space="preserve">zmiany terminu realizacji umowy poprzez jego skrócenie – za zgodną wolą Stron, lub </w:t>
      </w:r>
      <w:r w:rsidRPr="00A90184">
        <w:rPr>
          <w:rFonts w:asciiTheme="minorHAnsi" w:hAnsiTheme="minorHAnsi" w:cstheme="minorHAnsi"/>
          <w:color w:val="000000"/>
        </w:rPr>
        <w:t xml:space="preserve">przedłużenie ze względu na: przyczyny leżące po stronie Zamawiającego dotyczące </w:t>
      </w:r>
      <w:r>
        <w:rPr>
          <w:rFonts w:asciiTheme="minorHAnsi" w:hAnsiTheme="minorHAnsi" w:cstheme="minorHAnsi"/>
          <w:color w:val="000000"/>
        </w:rPr>
        <w:br/>
      </w:r>
      <w:r w:rsidRPr="00A90184">
        <w:rPr>
          <w:rFonts w:asciiTheme="minorHAnsi" w:hAnsiTheme="minorHAnsi" w:cstheme="minorHAnsi"/>
          <w:color w:val="000000"/>
        </w:rPr>
        <w:t xml:space="preserve">np. braku przygotowania/ przekazania miejsca realizacji/dostawy, </w:t>
      </w:r>
      <w:r w:rsidRPr="00A90184">
        <w:rPr>
          <w:rFonts w:asciiTheme="minorHAnsi" w:hAnsiTheme="minorHAnsi" w:cstheme="minorHAnsi"/>
        </w:rPr>
        <w:t xml:space="preserve">nieobecności osoby upoważnionej do odbioru ze strony Zamawiającego lub przyczyny leżące po stronie producenta sprzętu dotyczące udokumentowanych problemów związanych </w:t>
      </w:r>
      <w:r>
        <w:rPr>
          <w:rFonts w:asciiTheme="minorHAnsi" w:hAnsiTheme="minorHAnsi" w:cstheme="minorHAnsi"/>
        </w:rPr>
        <w:br/>
      </w:r>
      <w:r w:rsidRPr="00A90184">
        <w:rPr>
          <w:rFonts w:asciiTheme="minorHAnsi" w:hAnsiTheme="minorHAnsi" w:cstheme="minorHAnsi"/>
        </w:rPr>
        <w:t>z produkcją lub dostawą sprzętu – o okres niezbędny do prawidłowej realizacji dostawy oraz inne niezawinione przez Strony przyczyny spowodowane przez tzw. siłę wyższą;</w:t>
      </w:r>
    </w:p>
    <w:p w:rsidR="00750306" w:rsidRDefault="00750306" w:rsidP="00750306">
      <w:pPr>
        <w:pStyle w:val="Akapitzlist"/>
        <w:suppressAutoHyphens/>
        <w:spacing w:after="0" w:line="240" w:lineRule="auto"/>
        <w:ind w:left="1276" w:hanging="283"/>
        <w:jc w:val="both"/>
        <w:rPr>
          <w:rFonts w:asciiTheme="minorHAnsi" w:hAnsiTheme="minorHAnsi" w:cstheme="minorHAnsi"/>
        </w:rPr>
      </w:pPr>
      <w:r>
        <w:rPr>
          <w:rFonts w:asciiTheme="minorHAnsi" w:hAnsiTheme="minorHAnsi" w:cstheme="minorHAnsi"/>
        </w:rPr>
        <w:t xml:space="preserve">b) </w:t>
      </w:r>
      <w:r w:rsidRPr="00473BD3">
        <w:rPr>
          <w:rFonts w:asciiTheme="minorHAnsi" w:hAnsiTheme="minorHAnsi" w:cstheme="minorHAnsi"/>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Pr>
          <w:rFonts w:asciiTheme="minorHAnsi" w:hAnsiTheme="minorHAnsi" w:cstheme="minorHAnsi"/>
        </w:rPr>
        <w:br/>
      </w:r>
      <w:r w:rsidRPr="00473BD3">
        <w:rPr>
          <w:rFonts w:asciiTheme="minorHAnsi" w:hAnsiTheme="minorHAnsi" w:cstheme="minorHAnsi"/>
        </w:rPr>
        <w:t>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rsidR="00750306" w:rsidRPr="00473BD3" w:rsidRDefault="00750306" w:rsidP="00750306">
      <w:pPr>
        <w:pStyle w:val="Akapitzlist"/>
        <w:suppressAutoHyphens/>
        <w:spacing w:after="0" w:line="240" w:lineRule="auto"/>
        <w:ind w:left="1276" w:hanging="283"/>
        <w:jc w:val="both"/>
        <w:rPr>
          <w:rFonts w:asciiTheme="minorHAnsi" w:hAnsiTheme="minorHAnsi" w:cstheme="minorHAnsi"/>
        </w:rPr>
      </w:pPr>
    </w:p>
    <w:p w:rsidR="00750306" w:rsidRPr="00A90184" w:rsidRDefault="00750306" w:rsidP="00750306">
      <w:pPr>
        <w:pStyle w:val="Akapitzlist"/>
        <w:numPr>
          <w:ilvl w:val="3"/>
          <w:numId w:val="33"/>
        </w:numPr>
        <w:tabs>
          <w:tab w:val="clear" w:pos="5247"/>
        </w:tabs>
        <w:suppressAutoHyphens/>
        <w:spacing w:after="0" w:line="240" w:lineRule="auto"/>
        <w:ind w:left="1276" w:hanging="709"/>
        <w:jc w:val="both"/>
        <w:rPr>
          <w:rFonts w:asciiTheme="minorHAnsi" w:hAnsiTheme="minorHAnsi" w:cstheme="minorHAnsi"/>
        </w:rPr>
      </w:pPr>
      <w:r w:rsidRPr="00A90184">
        <w:rPr>
          <w:rFonts w:asciiTheme="minorHAnsi" w:hAnsiTheme="minorHAnsi" w:cstheme="minorHAnsi"/>
        </w:rPr>
        <w:t>Ceny jednostkowe brutto mogą ulec zmianie  w razie ustawowej zmiany stawki podatku od towarów i usług VAT do poszczególnych wykonanych sukcesywnych dostaw związanych z realizacją zapotrzebowań, stanowiących część przedmiotu umowy, które zostały zrealizowane po dniu wejścia w życie przepisów dokonujących zmiany stawki podatku VAT po uprzednim zawarciu aneksu do umowy.</w:t>
      </w:r>
    </w:p>
    <w:p w:rsidR="00750306" w:rsidRDefault="00750306" w:rsidP="00750306">
      <w:pPr>
        <w:pStyle w:val="Akapitzlist"/>
        <w:numPr>
          <w:ilvl w:val="3"/>
          <w:numId w:val="33"/>
        </w:numPr>
        <w:tabs>
          <w:tab w:val="clear" w:pos="5247"/>
        </w:tabs>
        <w:suppressAutoHyphens/>
        <w:spacing w:after="0" w:line="240" w:lineRule="auto"/>
        <w:ind w:left="1276" w:hanging="709"/>
        <w:jc w:val="both"/>
        <w:rPr>
          <w:rFonts w:asciiTheme="minorHAnsi" w:hAnsiTheme="minorHAnsi" w:cstheme="minorHAnsi"/>
        </w:rPr>
      </w:pPr>
      <w:r w:rsidRPr="00A90184">
        <w:rPr>
          <w:rFonts w:asciiTheme="minorHAnsi" w:hAnsiTheme="minorHAnsi" w:cstheme="minorHAnsi"/>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rsidR="00750306" w:rsidRPr="00A90184" w:rsidRDefault="00750306" w:rsidP="00750306">
      <w:pPr>
        <w:pStyle w:val="Akapitzlist"/>
        <w:suppressAutoHyphens/>
        <w:spacing w:after="0" w:line="240" w:lineRule="auto"/>
        <w:ind w:left="1276"/>
        <w:jc w:val="both"/>
        <w:rPr>
          <w:rFonts w:asciiTheme="minorHAnsi" w:hAnsiTheme="minorHAnsi" w:cstheme="minorHAnsi"/>
        </w:rPr>
      </w:pPr>
    </w:p>
    <w:p w:rsidR="00750306" w:rsidRPr="00473BD3" w:rsidRDefault="00750306" w:rsidP="00750306">
      <w:pPr>
        <w:jc w:val="center"/>
        <w:rPr>
          <w:rFonts w:asciiTheme="minorHAnsi" w:hAnsiTheme="minorHAnsi" w:cstheme="minorHAnsi"/>
          <w:b/>
          <w:bCs/>
          <w:color w:val="000000"/>
        </w:rPr>
      </w:pPr>
      <w:r w:rsidRPr="00473BD3">
        <w:rPr>
          <w:rFonts w:asciiTheme="minorHAnsi" w:hAnsiTheme="minorHAnsi" w:cstheme="minorHAnsi"/>
          <w:b/>
          <w:bCs/>
          <w:color w:val="000000"/>
        </w:rPr>
        <w:t>§ 12</w:t>
      </w:r>
    </w:p>
    <w:p w:rsidR="00750306" w:rsidRDefault="00750306" w:rsidP="00750306">
      <w:pPr>
        <w:pStyle w:val="Akapitzlist"/>
        <w:numPr>
          <w:ilvl w:val="0"/>
          <w:numId w:val="30"/>
        </w:numPr>
        <w:tabs>
          <w:tab w:val="left" w:pos="540"/>
        </w:tabs>
        <w:suppressAutoHyphens/>
        <w:spacing w:after="0" w:line="240" w:lineRule="auto"/>
        <w:jc w:val="both"/>
        <w:rPr>
          <w:rFonts w:asciiTheme="minorHAnsi" w:hAnsiTheme="minorHAnsi" w:cstheme="minorHAnsi"/>
          <w:color w:val="000000"/>
        </w:rPr>
      </w:pPr>
      <w:r w:rsidRPr="00A90184">
        <w:rPr>
          <w:rFonts w:asciiTheme="minorHAnsi" w:hAnsiTheme="minorHAnsi" w:cstheme="minorHAnsi"/>
          <w:color w:val="000000"/>
        </w:rPr>
        <w:t>Wszelkie zmiany lub uzupełnienia niniejszej umowy mogą nastąpić za zgodą Stron w formie pisemnego aneksu pod rygorem nieważności.</w:t>
      </w:r>
    </w:p>
    <w:p w:rsidR="00750306" w:rsidRPr="00A90184" w:rsidRDefault="00750306" w:rsidP="00750306">
      <w:pPr>
        <w:pStyle w:val="Akapitzlist"/>
        <w:numPr>
          <w:ilvl w:val="0"/>
          <w:numId w:val="30"/>
        </w:numPr>
        <w:tabs>
          <w:tab w:val="left" w:pos="540"/>
        </w:tabs>
        <w:suppressAutoHyphens/>
        <w:spacing w:after="0" w:line="240" w:lineRule="auto"/>
        <w:jc w:val="both"/>
        <w:rPr>
          <w:rFonts w:asciiTheme="minorHAnsi" w:hAnsiTheme="minorHAnsi" w:cstheme="minorHAnsi"/>
          <w:color w:val="000000"/>
        </w:rPr>
      </w:pPr>
      <w:r w:rsidRPr="00A90184">
        <w:rPr>
          <w:rFonts w:asciiTheme="minorHAnsi" w:hAnsiTheme="minorHAnsi" w:cstheme="minorHAnsi"/>
        </w:rPr>
        <w:t xml:space="preserve">W sprawach nieuregulowanych niniejszą umową mają zastosowanie przepisy prawa, </w:t>
      </w:r>
      <w:r>
        <w:rPr>
          <w:rFonts w:asciiTheme="minorHAnsi" w:hAnsiTheme="minorHAnsi" w:cstheme="minorHAnsi"/>
        </w:rPr>
        <w:br/>
      </w:r>
      <w:r w:rsidRPr="00A90184">
        <w:rPr>
          <w:rFonts w:asciiTheme="minorHAnsi" w:hAnsiTheme="minorHAnsi" w:cstheme="minorHAnsi"/>
        </w:rPr>
        <w:t xml:space="preserve">w tym ustawy z dnia 23 kwietnia 1964 r. – Kodeks cywilny </w:t>
      </w:r>
      <w:r w:rsidRPr="00A90184">
        <w:rPr>
          <w:rFonts w:asciiTheme="minorHAnsi" w:hAnsiTheme="minorHAnsi" w:cstheme="minorHAnsi"/>
          <w:iCs/>
        </w:rPr>
        <w:t xml:space="preserve">(t. j. Dz. U. 2019 poz. 1145 </w:t>
      </w:r>
      <w:r>
        <w:rPr>
          <w:rFonts w:asciiTheme="minorHAnsi" w:hAnsiTheme="minorHAnsi" w:cstheme="minorHAnsi"/>
          <w:iCs/>
        </w:rPr>
        <w:br/>
      </w:r>
      <w:r w:rsidRPr="00A90184">
        <w:rPr>
          <w:rFonts w:asciiTheme="minorHAnsi" w:hAnsiTheme="minorHAnsi" w:cstheme="minorHAnsi"/>
          <w:iCs/>
        </w:rPr>
        <w:t>ze zm.).</w:t>
      </w:r>
    </w:p>
    <w:p w:rsidR="00750306" w:rsidRDefault="00750306" w:rsidP="00750306">
      <w:pPr>
        <w:pStyle w:val="Akapitzlist"/>
        <w:numPr>
          <w:ilvl w:val="0"/>
          <w:numId w:val="30"/>
        </w:numPr>
        <w:tabs>
          <w:tab w:val="left" w:pos="540"/>
        </w:tabs>
        <w:suppressAutoHyphens/>
        <w:spacing w:after="0" w:line="240" w:lineRule="auto"/>
        <w:jc w:val="both"/>
        <w:rPr>
          <w:rFonts w:asciiTheme="minorHAnsi" w:hAnsiTheme="minorHAnsi" w:cstheme="minorHAnsi"/>
          <w:color w:val="000000"/>
        </w:rPr>
      </w:pPr>
      <w:r w:rsidRPr="00A90184">
        <w:rPr>
          <w:rFonts w:asciiTheme="minorHAnsi" w:hAnsiTheme="minorHAnsi" w:cstheme="minorHAnsi"/>
          <w:color w:val="000000"/>
        </w:rPr>
        <w:t>Niniejszą umowę sporządzono w dwóch (2) jednobrzmiących egzemplarzach po jednym (1) egzemplarzu dla każdej ze Stron</w:t>
      </w:r>
      <w:r>
        <w:rPr>
          <w:rFonts w:asciiTheme="minorHAnsi" w:hAnsiTheme="minorHAnsi" w:cstheme="minorHAnsi"/>
          <w:color w:val="000000"/>
        </w:rPr>
        <w:t>.</w:t>
      </w:r>
    </w:p>
    <w:p w:rsidR="00750306" w:rsidRDefault="00750306" w:rsidP="00750306">
      <w:pPr>
        <w:tabs>
          <w:tab w:val="left" w:pos="540"/>
        </w:tabs>
        <w:suppressAutoHyphens/>
        <w:spacing w:after="0" w:line="240" w:lineRule="auto"/>
        <w:jc w:val="both"/>
        <w:rPr>
          <w:rFonts w:asciiTheme="minorHAnsi" w:hAnsiTheme="minorHAnsi" w:cstheme="minorHAnsi"/>
          <w:color w:val="000000"/>
        </w:rPr>
      </w:pPr>
    </w:p>
    <w:p w:rsidR="00750306" w:rsidRDefault="00750306" w:rsidP="00750306">
      <w:pPr>
        <w:tabs>
          <w:tab w:val="left" w:pos="540"/>
        </w:tabs>
        <w:suppressAutoHyphens/>
        <w:spacing w:after="0" w:line="240" w:lineRule="auto"/>
        <w:jc w:val="both"/>
        <w:rPr>
          <w:rFonts w:asciiTheme="minorHAnsi" w:hAnsiTheme="minorHAnsi" w:cstheme="minorHAnsi"/>
          <w:color w:val="000000"/>
        </w:rPr>
      </w:pPr>
    </w:p>
    <w:p w:rsidR="00750306" w:rsidRDefault="00750306" w:rsidP="00750306">
      <w:pPr>
        <w:tabs>
          <w:tab w:val="left" w:pos="540"/>
        </w:tabs>
        <w:suppressAutoHyphens/>
        <w:spacing w:after="0" w:line="240" w:lineRule="auto"/>
        <w:jc w:val="both"/>
        <w:rPr>
          <w:rFonts w:asciiTheme="minorHAnsi" w:hAnsiTheme="minorHAnsi" w:cstheme="minorHAnsi"/>
          <w:color w:val="000000"/>
        </w:rPr>
      </w:pPr>
    </w:p>
    <w:p w:rsidR="00750306" w:rsidRDefault="00750306" w:rsidP="00750306">
      <w:pPr>
        <w:tabs>
          <w:tab w:val="left" w:pos="540"/>
        </w:tabs>
        <w:suppressAutoHyphens/>
        <w:spacing w:after="0" w:line="240" w:lineRule="auto"/>
        <w:jc w:val="both"/>
        <w:rPr>
          <w:rFonts w:asciiTheme="minorHAnsi" w:hAnsiTheme="minorHAnsi" w:cstheme="minorHAnsi"/>
          <w:color w:val="000000"/>
        </w:rPr>
      </w:pPr>
    </w:p>
    <w:p w:rsidR="00750306" w:rsidRDefault="00750306" w:rsidP="00750306">
      <w:pPr>
        <w:tabs>
          <w:tab w:val="left" w:pos="540"/>
        </w:tabs>
        <w:suppressAutoHyphens/>
        <w:spacing w:after="0" w:line="240" w:lineRule="auto"/>
        <w:jc w:val="both"/>
        <w:rPr>
          <w:rFonts w:asciiTheme="minorHAnsi" w:hAnsiTheme="minorHAnsi" w:cstheme="minorHAnsi"/>
          <w:color w:val="000000"/>
        </w:rPr>
      </w:pPr>
    </w:p>
    <w:p w:rsidR="00750306" w:rsidRDefault="00750306" w:rsidP="00750306">
      <w:pPr>
        <w:tabs>
          <w:tab w:val="left" w:pos="540"/>
        </w:tabs>
        <w:suppressAutoHyphens/>
        <w:spacing w:after="0" w:line="240" w:lineRule="auto"/>
        <w:jc w:val="both"/>
        <w:rPr>
          <w:rFonts w:asciiTheme="minorHAnsi" w:hAnsiTheme="minorHAnsi" w:cstheme="minorHAnsi"/>
          <w:color w:val="000000"/>
        </w:rPr>
      </w:pPr>
    </w:p>
    <w:p w:rsidR="00750306" w:rsidRPr="00A90184" w:rsidRDefault="00750306" w:rsidP="00750306">
      <w:pPr>
        <w:tabs>
          <w:tab w:val="left" w:pos="540"/>
        </w:tabs>
        <w:suppressAutoHyphens/>
        <w:spacing w:after="0" w:line="240" w:lineRule="auto"/>
        <w:jc w:val="both"/>
        <w:rPr>
          <w:rFonts w:asciiTheme="minorHAnsi" w:hAnsiTheme="minorHAnsi" w:cstheme="minorHAnsi"/>
          <w:color w:val="000000"/>
        </w:rPr>
      </w:pPr>
    </w:p>
    <w:p w:rsidR="00750306" w:rsidRPr="00473BD3" w:rsidRDefault="00750306" w:rsidP="00750306">
      <w:pPr>
        <w:rPr>
          <w:rFonts w:asciiTheme="minorHAnsi" w:hAnsiTheme="minorHAnsi" w:cstheme="minorHAnsi"/>
          <w:iCs/>
        </w:rPr>
      </w:pPr>
      <w:r w:rsidRPr="00473BD3">
        <w:rPr>
          <w:rFonts w:asciiTheme="minorHAnsi" w:hAnsiTheme="minorHAnsi" w:cstheme="minorHAnsi"/>
          <w:iCs/>
        </w:rPr>
        <w:t xml:space="preserve">.........................................                                      </w:t>
      </w:r>
      <w:r w:rsidRPr="00473BD3">
        <w:rPr>
          <w:rFonts w:asciiTheme="minorHAnsi" w:hAnsiTheme="minorHAnsi" w:cstheme="minorHAnsi"/>
          <w:iCs/>
        </w:rPr>
        <w:tab/>
      </w:r>
      <w:r w:rsidRPr="00473BD3">
        <w:rPr>
          <w:rFonts w:asciiTheme="minorHAnsi" w:hAnsiTheme="minorHAnsi" w:cstheme="minorHAnsi"/>
          <w:iCs/>
        </w:rPr>
        <w:tab/>
      </w:r>
      <w:r w:rsidRPr="00473BD3">
        <w:rPr>
          <w:rFonts w:asciiTheme="minorHAnsi" w:hAnsiTheme="minorHAnsi" w:cstheme="minorHAnsi"/>
          <w:iCs/>
        </w:rPr>
        <w:tab/>
      </w:r>
      <w:r w:rsidRPr="00473BD3">
        <w:rPr>
          <w:rFonts w:asciiTheme="minorHAnsi" w:hAnsiTheme="minorHAnsi" w:cstheme="minorHAnsi"/>
          <w:iCs/>
        </w:rPr>
        <w:tab/>
        <w:t>.....................................</w:t>
      </w:r>
    </w:p>
    <w:p w:rsidR="00750306" w:rsidRDefault="00750306" w:rsidP="00750306">
      <w:pPr>
        <w:rPr>
          <w:rFonts w:asciiTheme="minorHAnsi" w:hAnsiTheme="minorHAnsi" w:cstheme="minorHAnsi"/>
          <w:i/>
          <w:iCs/>
        </w:rPr>
      </w:pPr>
      <w:r w:rsidRPr="00473BD3">
        <w:rPr>
          <w:rFonts w:asciiTheme="minorHAnsi" w:hAnsiTheme="minorHAnsi" w:cstheme="minorHAnsi"/>
          <w:i/>
          <w:iCs/>
        </w:rPr>
        <w:t xml:space="preserve">         Zamawiający</w:t>
      </w:r>
      <w:r w:rsidRPr="00473BD3">
        <w:rPr>
          <w:rFonts w:asciiTheme="minorHAnsi" w:hAnsiTheme="minorHAnsi" w:cstheme="minorHAnsi"/>
          <w:i/>
          <w:iCs/>
        </w:rPr>
        <w:tab/>
      </w:r>
      <w:r w:rsidRPr="00473BD3">
        <w:rPr>
          <w:rFonts w:asciiTheme="minorHAnsi" w:hAnsiTheme="minorHAnsi" w:cstheme="minorHAnsi"/>
          <w:i/>
          <w:iCs/>
        </w:rPr>
        <w:tab/>
      </w:r>
      <w:r w:rsidRPr="00473BD3">
        <w:rPr>
          <w:rFonts w:asciiTheme="minorHAnsi" w:hAnsiTheme="minorHAnsi" w:cstheme="minorHAnsi"/>
          <w:i/>
          <w:iCs/>
        </w:rPr>
        <w:tab/>
      </w:r>
      <w:r>
        <w:rPr>
          <w:rFonts w:asciiTheme="minorHAnsi" w:hAnsiTheme="minorHAnsi" w:cstheme="minorHAnsi"/>
          <w:i/>
          <w:iCs/>
        </w:rPr>
        <w:t xml:space="preserve">                                                                   </w:t>
      </w:r>
      <w:r w:rsidRPr="00473BD3">
        <w:rPr>
          <w:rFonts w:asciiTheme="minorHAnsi" w:hAnsiTheme="minorHAnsi" w:cstheme="minorHAnsi"/>
          <w:i/>
          <w:iCs/>
        </w:rPr>
        <w:t>Wykonawca</w:t>
      </w:r>
      <w:r w:rsidRPr="00473BD3">
        <w:rPr>
          <w:rFonts w:asciiTheme="minorHAnsi" w:hAnsiTheme="minorHAnsi" w:cstheme="minorHAnsi"/>
          <w:i/>
          <w:iCs/>
        </w:rPr>
        <w:tab/>
      </w:r>
      <w:r w:rsidRPr="00473BD3">
        <w:rPr>
          <w:rFonts w:asciiTheme="minorHAnsi" w:hAnsiTheme="minorHAnsi" w:cstheme="minorHAnsi"/>
          <w:i/>
          <w:iCs/>
        </w:rPr>
        <w:tab/>
      </w:r>
      <w:r w:rsidRPr="00473BD3">
        <w:rPr>
          <w:rFonts w:asciiTheme="minorHAnsi" w:hAnsiTheme="minorHAnsi" w:cstheme="minorHAnsi"/>
          <w:i/>
          <w:iCs/>
        </w:rPr>
        <w:tab/>
      </w:r>
    </w:p>
    <w:p w:rsidR="00750306" w:rsidRDefault="00750306" w:rsidP="00750306">
      <w:pPr>
        <w:rPr>
          <w:rFonts w:asciiTheme="minorHAnsi" w:hAnsiTheme="minorHAnsi" w:cstheme="minorHAnsi"/>
          <w:i/>
          <w:iCs/>
        </w:rPr>
      </w:pPr>
    </w:p>
    <w:p w:rsidR="00750306" w:rsidRDefault="00750306" w:rsidP="00750306">
      <w:pPr>
        <w:rPr>
          <w:rFonts w:asciiTheme="minorHAnsi" w:hAnsiTheme="minorHAnsi" w:cstheme="minorHAnsi"/>
          <w:i/>
          <w:iCs/>
        </w:rPr>
      </w:pPr>
    </w:p>
    <w:p w:rsidR="00750306" w:rsidRDefault="00750306" w:rsidP="00750306">
      <w:pPr>
        <w:rPr>
          <w:rFonts w:asciiTheme="minorHAnsi" w:hAnsiTheme="minorHAnsi" w:cstheme="minorHAnsi"/>
          <w:i/>
          <w:iCs/>
        </w:rPr>
      </w:pPr>
    </w:p>
    <w:p w:rsidR="00750306" w:rsidRPr="00473BD3" w:rsidRDefault="00750306" w:rsidP="00750306">
      <w:pPr>
        <w:rPr>
          <w:rFonts w:asciiTheme="minorHAnsi" w:hAnsiTheme="minorHAnsi" w:cstheme="minorHAnsi"/>
          <w:i/>
          <w:iCs/>
        </w:rPr>
      </w:pPr>
      <w:r w:rsidRPr="00473BD3">
        <w:rPr>
          <w:rFonts w:asciiTheme="minorHAnsi" w:hAnsiTheme="minorHAnsi" w:cstheme="minorHAnsi"/>
          <w:i/>
          <w:iCs/>
        </w:rPr>
        <w:tab/>
      </w:r>
      <w:r w:rsidRPr="00473BD3">
        <w:rPr>
          <w:rFonts w:asciiTheme="minorHAnsi" w:hAnsiTheme="minorHAnsi" w:cstheme="minorHAnsi"/>
          <w:i/>
          <w:iCs/>
        </w:rPr>
        <w:tab/>
      </w:r>
      <w:r w:rsidRPr="00473BD3">
        <w:rPr>
          <w:rFonts w:asciiTheme="minorHAnsi" w:hAnsiTheme="minorHAnsi" w:cstheme="minorHAnsi"/>
          <w:i/>
          <w:iCs/>
        </w:rPr>
        <w:tab/>
      </w:r>
    </w:p>
    <w:p w:rsidR="00750306" w:rsidRPr="00473BD3" w:rsidRDefault="00750306" w:rsidP="00750306">
      <w:pPr>
        <w:rPr>
          <w:rFonts w:asciiTheme="minorHAnsi" w:hAnsiTheme="minorHAnsi" w:cstheme="minorHAnsi"/>
          <w:i/>
          <w:iCs/>
        </w:rPr>
      </w:pPr>
      <w:r w:rsidRPr="00473BD3">
        <w:rPr>
          <w:rFonts w:asciiTheme="minorHAnsi" w:hAnsiTheme="minorHAnsi" w:cstheme="minorHAnsi"/>
          <w:i/>
          <w:iCs/>
        </w:rPr>
        <w:t>Załączniki do Umowy stanowi:</w:t>
      </w:r>
    </w:p>
    <w:p w:rsidR="00750306" w:rsidRPr="00A90184" w:rsidRDefault="00750306" w:rsidP="00750306">
      <w:pPr>
        <w:pStyle w:val="Akapitzlist"/>
        <w:numPr>
          <w:ilvl w:val="3"/>
          <w:numId w:val="34"/>
        </w:numPr>
        <w:tabs>
          <w:tab w:val="clear" w:pos="2880"/>
        </w:tabs>
        <w:spacing w:after="0" w:line="240" w:lineRule="auto"/>
        <w:ind w:left="426" w:hanging="426"/>
        <w:rPr>
          <w:rFonts w:asciiTheme="minorHAnsi" w:hAnsiTheme="minorHAnsi" w:cstheme="minorHAnsi"/>
          <w:i/>
          <w:iCs/>
        </w:rPr>
      </w:pPr>
      <w:r w:rsidRPr="00A90184">
        <w:rPr>
          <w:rFonts w:asciiTheme="minorHAnsi" w:hAnsiTheme="minorHAnsi" w:cstheme="minorHAnsi"/>
          <w:i/>
          <w:iCs/>
        </w:rPr>
        <w:t>Wzór protokołu odbioru.</w:t>
      </w:r>
    </w:p>
    <w:p w:rsidR="00750306" w:rsidRPr="00A90184" w:rsidRDefault="00750306" w:rsidP="00750306">
      <w:pPr>
        <w:rPr>
          <w:rFonts w:asciiTheme="minorHAnsi" w:hAnsiTheme="minorHAnsi" w:cstheme="minorHAnsi"/>
          <w:i/>
          <w:iCs/>
        </w:rPr>
      </w:pPr>
      <w:r w:rsidRPr="00473BD3">
        <w:rPr>
          <w:rFonts w:asciiTheme="minorHAnsi" w:hAnsiTheme="minorHAnsi" w:cstheme="minorHAnsi"/>
          <w:i/>
          <w:iCs/>
        </w:rPr>
        <w:br w:type="page"/>
      </w:r>
      <w:r w:rsidRPr="00473BD3">
        <w:rPr>
          <w:rFonts w:asciiTheme="minorHAnsi" w:hAnsiTheme="minorHAnsi" w:cstheme="minorHAnsi"/>
          <w:color w:val="000000"/>
        </w:rPr>
        <w:lastRenderedPageBreak/>
        <w:t xml:space="preserve">Załącznik nr 1 do Umowy nr ……………… </w:t>
      </w:r>
    </w:p>
    <w:p w:rsidR="00750306" w:rsidRPr="00825D2B" w:rsidRDefault="00750306" w:rsidP="00750306">
      <w:pPr>
        <w:tabs>
          <w:tab w:val="left" w:pos="3105"/>
        </w:tabs>
        <w:autoSpaceDE w:val="0"/>
        <w:autoSpaceDN w:val="0"/>
        <w:adjustRightInd w:val="0"/>
        <w:jc w:val="both"/>
        <w:rPr>
          <w:rFonts w:asciiTheme="minorHAnsi" w:hAnsiTheme="minorHAnsi" w:cstheme="minorHAnsi"/>
          <w:b/>
          <w:bCs/>
          <w:color w:val="000000"/>
          <w:sz w:val="4"/>
          <w:szCs w:val="4"/>
        </w:rPr>
      </w:pPr>
      <w:r>
        <w:rPr>
          <w:rFonts w:asciiTheme="minorHAnsi" w:hAnsiTheme="minorHAnsi" w:cstheme="minorHAnsi"/>
          <w:b/>
          <w:bCs/>
          <w:color w:val="000000"/>
        </w:rPr>
        <w:tab/>
      </w:r>
    </w:p>
    <w:p w:rsidR="00750306" w:rsidRPr="00473BD3" w:rsidRDefault="00750306" w:rsidP="00750306">
      <w:pPr>
        <w:autoSpaceDE w:val="0"/>
        <w:autoSpaceDN w:val="0"/>
        <w:adjustRightInd w:val="0"/>
        <w:spacing w:after="0" w:line="360" w:lineRule="auto"/>
        <w:jc w:val="center"/>
        <w:rPr>
          <w:rFonts w:asciiTheme="minorHAnsi" w:hAnsiTheme="minorHAnsi" w:cstheme="minorHAnsi"/>
          <w:b/>
          <w:bCs/>
          <w:color w:val="000000"/>
        </w:rPr>
      </w:pPr>
      <w:r w:rsidRPr="00473BD3">
        <w:rPr>
          <w:rFonts w:asciiTheme="minorHAnsi" w:hAnsiTheme="minorHAnsi" w:cstheme="minorHAnsi"/>
          <w:b/>
          <w:bCs/>
          <w:color w:val="000000"/>
        </w:rPr>
        <w:t>Protokół odbioru towaru / wykonania usługi  …………,</w:t>
      </w:r>
    </w:p>
    <w:p w:rsidR="00750306" w:rsidRPr="00473BD3" w:rsidRDefault="00750306" w:rsidP="00750306">
      <w:pPr>
        <w:autoSpaceDE w:val="0"/>
        <w:autoSpaceDN w:val="0"/>
        <w:adjustRightInd w:val="0"/>
        <w:spacing w:after="0" w:line="360" w:lineRule="auto"/>
        <w:jc w:val="center"/>
        <w:rPr>
          <w:rFonts w:asciiTheme="minorHAnsi" w:hAnsiTheme="minorHAnsi" w:cstheme="minorHAnsi"/>
          <w:color w:val="000000"/>
        </w:rPr>
      </w:pPr>
      <w:r w:rsidRPr="00473BD3">
        <w:rPr>
          <w:rFonts w:asciiTheme="minorHAnsi" w:hAnsiTheme="minorHAnsi" w:cstheme="minorHAnsi"/>
          <w:b/>
          <w:bCs/>
          <w:color w:val="000000"/>
        </w:rPr>
        <w:t>dotyczy  …………………………………………………………………..</w:t>
      </w:r>
    </w:p>
    <w:p w:rsidR="00750306" w:rsidRPr="00473BD3" w:rsidRDefault="00750306" w:rsidP="00750306">
      <w:pPr>
        <w:autoSpaceDE w:val="0"/>
        <w:autoSpaceDN w:val="0"/>
        <w:adjustRightInd w:val="0"/>
        <w:spacing w:after="0" w:line="360" w:lineRule="auto"/>
        <w:jc w:val="center"/>
        <w:rPr>
          <w:rFonts w:asciiTheme="minorHAnsi" w:hAnsiTheme="minorHAnsi" w:cstheme="minorHAnsi"/>
          <w:color w:val="000000"/>
        </w:rPr>
      </w:pPr>
      <w:r w:rsidRPr="00473BD3">
        <w:rPr>
          <w:rFonts w:asciiTheme="minorHAnsi" w:hAnsiTheme="minorHAnsi" w:cstheme="minorHAnsi"/>
          <w:color w:val="000000"/>
        </w:rPr>
        <w:t>W dniu ………………………. r. w związku z Umową nr ………….…………..…....….. z dnia ………………..</w:t>
      </w:r>
    </w:p>
    <w:p w:rsidR="00750306" w:rsidRPr="00A90184" w:rsidRDefault="00750306" w:rsidP="00750306">
      <w:pPr>
        <w:autoSpaceDE w:val="0"/>
        <w:autoSpaceDN w:val="0"/>
        <w:adjustRightInd w:val="0"/>
        <w:rPr>
          <w:rFonts w:asciiTheme="minorHAnsi" w:hAnsiTheme="minorHAnsi" w:cstheme="minorHAnsi"/>
          <w:color w:val="000000"/>
          <w:sz w:val="10"/>
          <w:szCs w:val="10"/>
        </w:rPr>
      </w:pPr>
    </w:p>
    <w:p w:rsidR="00750306" w:rsidRPr="00473BD3" w:rsidRDefault="00750306" w:rsidP="00750306">
      <w:pPr>
        <w:autoSpaceDE w:val="0"/>
        <w:autoSpaceDN w:val="0"/>
        <w:adjustRightInd w:val="0"/>
        <w:rPr>
          <w:rFonts w:asciiTheme="minorHAnsi" w:hAnsiTheme="minorHAnsi" w:cstheme="minorHAnsi"/>
          <w:color w:val="000000"/>
        </w:rPr>
      </w:pPr>
      <w:r w:rsidRPr="00473BD3">
        <w:rPr>
          <w:rFonts w:asciiTheme="minorHAnsi" w:hAnsiTheme="minorHAnsi" w:cstheme="minorHAnsi"/>
          <w:b/>
          <w:bCs/>
          <w:color w:val="000000"/>
        </w:rPr>
        <w:t xml:space="preserve">DOKONANO / NIE DOKONANO* odbioru: </w:t>
      </w: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r w:rsidRPr="00473BD3">
        <w:rPr>
          <w:rFonts w:asciiTheme="minorHAnsi" w:hAnsiTheme="minorHAnsi" w:cstheme="minorHAnsi"/>
          <w:color w:val="000000"/>
        </w:rPr>
        <w:t>Dane dostawcy ………………………………………………………….</w:t>
      </w:r>
    </w:p>
    <w:tbl>
      <w:tblPr>
        <w:tblpPr w:leftFromText="141" w:rightFromText="141" w:vertAnchor="text" w:horzAnchor="margin" w:tblpX="-670" w:tblpY="187"/>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69"/>
        <w:gridCol w:w="709"/>
        <w:gridCol w:w="1276"/>
        <w:gridCol w:w="1276"/>
        <w:gridCol w:w="1134"/>
        <w:gridCol w:w="1228"/>
        <w:gridCol w:w="1323"/>
        <w:gridCol w:w="1559"/>
      </w:tblGrid>
      <w:tr w:rsidR="00750306" w:rsidRPr="00473BD3" w:rsidTr="00873816">
        <w:trPr>
          <w:trHeight w:val="450"/>
        </w:trPr>
        <w:tc>
          <w:tcPr>
            <w:tcW w:w="534" w:type="dxa"/>
          </w:tcPr>
          <w:p w:rsidR="00750306" w:rsidRPr="00A90184" w:rsidRDefault="00750306" w:rsidP="00873816">
            <w:pPr>
              <w:autoSpaceDE w:val="0"/>
              <w:autoSpaceDN w:val="0"/>
              <w:adjustRightInd w:val="0"/>
              <w:spacing w:after="0" w:line="240" w:lineRule="auto"/>
              <w:jc w:val="center"/>
              <w:rPr>
                <w:rFonts w:asciiTheme="minorHAnsi" w:hAnsiTheme="minorHAnsi" w:cstheme="minorHAnsi"/>
                <w:b/>
                <w:color w:val="000000"/>
              </w:rPr>
            </w:pPr>
          </w:p>
        </w:tc>
        <w:tc>
          <w:tcPr>
            <w:tcW w:w="7392" w:type="dxa"/>
            <w:gridSpan w:val="6"/>
          </w:tcPr>
          <w:p w:rsidR="00750306" w:rsidRPr="00A90184" w:rsidRDefault="00750306" w:rsidP="00873816">
            <w:pPr>
              <w:autoSpaceDE w:val="0"/>
              <w:autoSpaceDN w:val="0"/>
              <w:adjustRightInd w:val="0"/>
              <w:spacing w:after="0" w:line="240" w:lineRule="auto"/>
              <w:jc w:val="center"/>
              <w:rPr>
                <w:rFonts w:asciiTheme="minorHAnsi" w:hAnsiTheme="minorHAnsi" w:cstheme="minorHAnsi"/>
                <w:b/>
                <w:color w:val="000000"/>
              </w:rPr>
            </w:pPr>
            <w:r w:rsidRPr="00A90184">
              <w:rPr>
                <w:rFonts w:asciiTheme="minorHAnsi" w:hAnsiTheme="minorHAnsi" w:cstheme="minorHAnsi"/>
                <w:b/>
                <w:color w:val="000000"/>
              </w:rPr>
              <w:t>Specyfikacja dostarczonego sprzętu</w:t>
            </w:r>
          </w:p>
        </w:tc>
        <w:tc>
          <w:tcPr>
            <w:tcW w:w="1323" w:type="dxa"/>
            <w:vMerge w:val="restart"/>
          </w:tcPr>
          <w:p w:rsidR="00750306" w:rsidRDefault="00750306" w:rsidP="00873816">
            <w:pPr>
              <w:autoSpaceDE w:val="0"/>
              <w:autoSpaceDN w:val="0"/>
              <w:adjustRightInd w:val="0"/>
              <w:spacing w:after="0" w:line="240" w:lineRule="auto"/>
              <w:jc w:val="center"/>
              <w:rPr>
                <w:rFonts w:asciiTheme="minorHAnsi" w:hAnsiTheme="minorHAnsi" w:cstheme="minorHAnsi"/>
                <w:b/>
                <w:color w:val="000000"/>
              </w:rPr>
            </w:pPr>
          </w:p>
          <w:p w:rsidR="00750306" w:rsidRPr="00A90184" w:rsidRDefault="00750306" w:rsidP="00873816">
            <w:pPr>
              <w:autoSpaceDE w:val="0"/>
              <w:autoSpaceDN w:val="0"/>
              <w:adjustRightInd w:val="0"/>
              <w:spacing w:after="0" w:line="240" w:lineRule="auto"/>
              <w:jc w:val="center"/>
              <w:rPr>
                <w:rFonts w:asciiTheme="minorHAnsi" w:hAnsiTheme="minorHAnsi" w:cstheme="minorHAnsi"/>
                <w:b/>
                <w:color w:val="000000"/>
              </w:rPr>
            </w:pPr>
            <w:r w:rsidRPr="00A90184">
              <w:rPr>
                <w:rFonts w:asciiTheme="minorHAnsi" w:hAnsiTheme="minorHAnsi" w:cstheme="minorHAnsi"/>
                <w:b/>
                <w:color w:val="000000"/>
              </w:rPr>
              <w:t>Data odbioru ilościowego</w:t>
            </w:r>
          </w:p>
        </w:tc>
        <w:tc>
          <w:tcPr>
            <w:tcW w:w="1559" w:type="dxa"/>
            <w:vMerge w:val="restart"/>
          </w:tcPr>
          <w:p w:rsidR="00750306" w:rsidRDefault="00750306" w:rsidP="00873816">
            <w:pPr>
              <w:autoSpaceDE w:val="0"/>
              <w:autoSpaceDN w:val="0"/>
              <w:adjustRightInd w:val="0"/>
              <w:spacing w:after="0" w:line="240" w:lineRule="auto"/>
              <w:jc w:val="center"/>
              <w:rPr>
                <w:rFonts w:asciiTheme="minorHAnsi" w:hAnsiTheme="minorHAnsi" w:cstheme="minorHAnsi"/>
                <w:b/>
                <w:color w:val="000000"/>
              </w:rPr>
            </w:pPr>
          </w:p>
          <w:p w:rsidR="00750306" w:rsidRPr="00A90184" w:rsidRDefault="00750306" w:rsidP="00873816">
            <w:pPr>
              <w:autoSpaceDE w:val="0"/>
              <w:autoSpaceDN w:val="0"/>
              <w:adjustRightInd w:val="0"/>
              <w:spacing w:after="0" w:line="240" w:lineRule="auto"/>
              <w:jc w:val="center"/>
              <w:rPr>
                <w:rFonts w:asciiTheme="minorHAnsi" w:hAnsiTheme="minorHAnsi" w:cstheme="minorHAnsi"/>
                <w:b/>
                <w:color w:val="000000"/>
              </w:rPr>
            </w:pPr>
            <w:r w:rsidRPr="00A90184">
              <w:rPr>
                <w:rFonts w:asciiTheme="minorHAnsi" w:hAnsiTheme="minorHAnsi" w:cstheme="minorHAnsi"/>
                <w:b/>
                <w:color w:val="000000"/>
              </w:rPr>
              <w:t>Data odbioru Jakościowego</w:t>
            </w:r>
          </w:p>
        </w:tc>
      </w:tr>
      <w:tr w:rsidR="00750306" w:rsidRPr="00473BD3" w:rsidTr="00873816">
        <w:trPr>
          <w:trHeight w:val="804"/>
        </w:trPr>
        <w:tc>
          <w:tcPr>
            <w:tcW w:w="534" w:type="dxa"/>
          </w:tcPr>
          <w:p w:rsidR="00750306" w:rsidRPr="00473BD3" w:rsidRDefault="00750306" w:rsidP="00873816">
            <w:pPr>
              <w:autoSpaceDE w:val="0"/>
              <w:autoSpaceDN w:val="0"/>
              <w:adjustRightInd w:val="0"/>
              <w:jc w:val="center"/>
              <w:rPr>
                <w:rFonts w:asciiTheme="minorHAnsi" w:hAnsiTheme="minorHAnsi" w:cstheme="minorHAnsi"/>
                <w:color w:val="000000"/>
              </w:rPr>
            </w:pPr>
            <w:r w:rsidRPr="00A90184">
              <w:rPr>
                <w:rFonts w:asciiTheme="minorHAnsi" w:hAnsiTheme="minorHAnsi" w:cstheme="minorHAnsi"/>
                <w:b/>
                <w:color w:val="000000"/>
              </w:rPr>
              <w:t>Lp.</w:t>
            </w:r>
          </w:p>
        </w:tc>
        <w:tc>
          <w:tcPr>
            <w:tcW w:w="1769" w:type="dxa"/>
          </w:tcPr>
          <w:p w:rsidR="00750306" w:rsidRPr="00A90184" w:rsidRDefault="00750306" w:rsidP="00873816">
            <w:pPr>
              <w:autoSpaceDE w:val="0"/>
              <w:autoSpaceDN w:val="0"/>
              <w:adjustRightInd w:val="0"/>
              <w:jc w:val="center"/>
              <w:rPr>
                <w:rFonts w:asciiTheme="minorHAnsi" w:hAnsiTheme="minorHAnsi" w:cstheme="minorHAnsi"/>
                <w:b/>
                <w:color w:val="000000"/>
              </w:rPr>
            </w:pPr>
            <w:r w:rsidRPr="00A90184">
              <w:rPr>
                <w:rFonts w:asciiTheme="minorHAnsi" w:hAnsiTheme="minorHAnsi" w:cstheme="minorHAnsi"/>
                <w:b/>
                <w:color w:val="000000"/>
              </w:rPr>
              <w:t>Nazwa</w:t>
            </w:r>
          </w:p>
        </w:tc>
        <w:tc>
          <w:tcPr>
            <w:tcW w:w="709" w:type="dxa"/>
          </w:tcPr>
          <w:p w:rsidR="00750306" w:rsidRPr="00A90184" w:rsidRDefault="00750306" w:rsidP="00873816">
            <w:pPr>
              <w:autoSpaceDE w:val="0"/>
              <w:autoSpaceDN w:val="0"/>
              <w:adjustRightInd w:val="0"/>
              <w:jc w:val="center"/>
              <w:rPr>
                <w:rFonts w:asciiTheme="minorHAnsi" w:hAnsiTheme="minorHAnsi" w:cstheme="minorHAnsi"/>
                <w:b/>
                <w:color w:val="000000"/>
              </w:rPr>
            </w:pPr>
            <w:r w:rsidRPr="00A90184">
              <w:rPr>
                <w:rFonts w:asciiTheme="minorHAnsi" w:hAnsiTheme="minorHAnsi" w:cstheme="minorHAnsi"/>
                <w:b/>
                <w:color w:val="000000"/>
              </w:rPr>
              <w:t>Ilość</w:t>
            </w:r>
          </w:p>
        </w:tc>
        <w:tc>
          <w:tcPr>
            <w:tcW w:w="1276" w:type="dxa"/>
          </w:tcPr>
          <w:p w:rsidR="00750306" w:rsidRPr="00A90184" w:rsidRDefault="00750306" w:rsidP="00873816">
            <w:pPr>
              <w:autoSpaceDE w:val="0"/>
              <w:autoSpaceDN w:val="0"/>
              <w:adjustRightInd w:val="0"/>
              <w:jc w:val="center"/>
              <w:rPr>
                <w:rFonts w:asciiTheme="minorHAnsi" w:hAnsiTheme="minorHAnsi" w:cstheme="minorHAnsi"/>
                <w:b/>
                <w:color w:val="000000"/>
              </w:rPr>
            </w:pPr>
            <w:r w:rsidRPr="00A90184">
              <w:rPr>
                <w:rFonts w:asciiTheme="minorHAnsi" w:hAnsiTheme="minorHAnsi" w:cstheme="minorHAnsi"/>
                <w:b/>
                <w:color w:val="000000"/>
              </w:rPr>
              <w:t>Producent</w:t>
            </w:r>
          </w:p>
        </w:tc>
        <w:tc>
          <w:tcPr>
            <w:tcW w:w="1276" w:type="dxa"/>
          </w:tcPr>
          <w:p w:rsidR="00750306" w:rsidRPr="00A90184" w:rsidRDefault="00750306" w:rsidP="00873816">
            <w:pPr>
              <w:autoSpaceDE w:val="0"/>
              <w:autoSpaceDN w:val="0"/>
              <w:adjustRightInd w:val="0"/>
              <w:jc w:val="center"/>
              <w:rPr>
                <w:rFonts w:asciiTheme="minorHAnsi" w:hAnsiTheme="minorHAnsi" w:cstheme="minorHAnsi"/>
                <w:b/>
                <w:color w:val="000000"/>
              </w:rPr>
            </w:pPr>
            <w:r w:rsidRPr="00A90184">
              <w:rPr>
                <w:rFonts w:asciiTheme="minorHAnsi" w:hAnsiTheme="minorHAnsi" w:cstheme="minorHAnsi"/>
                <w:b/>
                <w:color w:val="000000"/>
              </w:rPr>
              <w:t>Model/typ</w:t>
            </w:r>
          </w:p>
        </w:tc>
        <w:tc>
          <w:tcPr>
            <w:tcW w:w="1134" w:type="dxa"/>
          </w:tcPr>
          <w:p w:rsidR="00750306" w:rsidRPr="00A90184" w:rsidRDefault="00750306" w:rsidP="00873816">
            <w:pPr>
              <w:autoSpaceDE w:val="0"/>
              <w:autoSpaceDN w:val="0"/>
              <w:adjustRightInd w:val="0"/>
              <w:spacing w:after="0" w:line="240" w:lineRule="auto"/>
              <w:jc w:val="center"/>
              <w:rPr>
                <w:rFonts w:asciiTheme="minorHAnsi" w:hAnsiTheme="minorHAnsi" w:cstheme="minorHAnsi"/>
                <w:b/>
                <w:color w:val="000000"/>
              </w:rPr>
            </w:pPr>
            <w:r w:rsidRPr="00A90184">
              <w:rPr>
                <w:rFonts w:asciiTheme="minorHAnsi" w:hAnsiTheme="minorHAnsi" w:cstheme="minorHAnsi"/>
                <w:b/>
                <w:color w:val="000000"/>
              </w:rPr>
              <w:t>Nr fabryczny</w:t>
            </w:r>
          </w:p>
        </w:tc>
        <w:tc>
          <w:tcPr>
            <w:tcW w:w="1228" w:type="dxa"/>
          </w:tcPr>
          <w:p w:rsidR="00750306" w:rsidRPr="00A90184" w:rsidRDefault="00750306" w:rsidP="00873816">
            <w:pPr>
              <w:autoSpaceDE w:val="0"/>
              <w:autoSpaceDN w:val="0"/>
              <w:adjustRightInd w:val="0"/>
              <w:spacing w:after="0" w:line="240" w:lineRule="auto"/>
              <w:jc w:val="center"/>
              <w:rPr>
                <w:rFonts w:asciiTheme="minorHAnsi" w:hAnsiTheme="minorHAnsi" w:cstheme="minorHAnsi"/>
                <w:b/>
                <w:color w:val="000000"/>
              </w:rPr>
            </w:pPr>
            <w:r w:rsidRPr="00A90184">
              <w:rPr>
                <w:rFonts w:asciiTheme="minorHAnsi" w:hAnsiTheme="minorHAnsi" w:cstheme="minorHAnsi"/>
                <w:b/>
                <w:color w:val="000000"/>
              </w:rPr>
              <w:t>Data produkcji sprzętu</w:t>
            </w:r>
          </w:p>
        </w:tc>
        <w:tc>
          <w:tcPr>
            <w:tcW w:w="1323" w:type="dxa"/>
            <w:vMerge/>
          </w:tcPr>
          <w:p w:rsidR="00750306" w:rsidRPr="00473BD3" w:rsidRDefault="00750306" w:rsidP="00873816">
            <w:pPr>
              <w:autoSpaceDE w:val="0"/>
              <w:autoSpaceDN w:val="0"/>
              <w:adjustRightInd w:val="0"/>
              <w:jc w:val="center"/>
              <w:rPr>
                <w:rFonts w:asciiTheme="minorHAnsi" w:hAnsiTheme="minorHAnsi" w:cstheme="minorHAnsi"/>
                <w:color w:val="000000"/>
              </w:rPr>
            </w:pPr>
          </w:p>
        </w:tc>
        <w:tc>
          <w:tcPr>
            <w:tcW w:w="1559" w:type="dxa"/>
            <w:vMerge/>
          </w:tcPr>
          <w:p w:rsidR="00750306" w:rsidRPr="00473BD3" w:rsidRDefault="00750306" w:rsidP="00873816">
            <w:pPr>
              <w:autoSpaceDE w:val="0"/>
              <w:autoSpaceDN w:val="0"/>
              <w:adjustRightInd w:val="0"/>
              <w:jc w:val="center"/>
              <w:rPr>
                <w:rFonts w:asciiTheme="minorHAnsi" w:hAnsiTheme="minorHAnsi" w:cstheme="minorHAnsi"/>
                <w:color w:val="000000"/>
              </w:rPr>
            </w:pPr>
          </w:p>
        </w:tc>
      </w:tr>
      <w:tr w:rsidR="00750306" w:rsidRPr="00473BD3" w:rsidTr="00873816">
        <w:trPr>
          <w:trHeight w:val="557"/>
        </w:trPr>
        <w:tc>
          <w:tcPr>
            <w:tcW w:w="534"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1769"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709"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1276"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1276"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1134"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1228"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1323"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c>
          <w:tcPr>
            <w:tcW w:w="1559" w:type="dxa"/>
          </w:tcPr>
          <w:p w:rsidR="00750306" w:rsidRPr="00473BD3" w:rsidRDefault="00750306" w:rsidP="00873816">
            <w:pPr>
              <w:autoSpaceDE w:val="0"/>
              <w:autoSpaceDN w:val="0"/>
              <w:adjustRightInd w:val="0"/>
              <w:spacing w:line="240" w:lineRule="auto"/>
              <w:rPr>
                <w:rFonts w:asciiTheme="minorHAnsi" w:hAnsiTheme="minorHAnsi" w:cstheme="minorHAnsi"/>
                <w:color w:val="000000"/>
              </w:rPr>
            </w:pPr>
          </w:p>
        </w:tc>
      </w:tr>
    </w:tbl>
    <w:p w:rsidR="00750306" w:rsidRPr="00825D2B" w:rsidRDefault="00750306" w:rsidP="00750306">
      <w:pPr>
        <w:autoSpaceDE w:val="0"/>
        <w:autoSpaceDN w:val="0"/>
        <w:adjustRightInd w:val="0"/>
        <w:rPr>
          <w:rFonts w:asciiTheme="minorHAnsi" w:hAnsiTheme="minorHAnsi" w:cstheme="minorHAnsi"/>
          <w:color w:val="000000"/>
          <w:sz w:val="10"/>
          <w:szCs w:val="10"/>
        </w:rPr>
      </w:pP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r w:rsidRPr="00473BD3">
        <w:rPr>
          <w:rFonts w:asciiTheme="minorHAnsi" w:hAnsiTheme="minorHAnsi" w:cstheme="minorHAnsi"/>
          <w:color w:val="000000"/>
        </w:rPr>
        <w:t xml:space="preserve">Zgodnie z Umową odbiór Sprzętu powinien nastąpić do dnia .............................. </w:t>
      </w: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r w:rsidRPr="00473BD3">
        <w:rPr>
          <w:rFonts w:asciiTheme="minorHAnsi" w:hAnsiTheme="minorHAnsi" w:cstheme="minorHAnsi"/>
          <w:color w:val="000000"/>
        </w:rPr>
        <w:t xml:space="preserve">Odbiór Sprzętu został wykonany w dniu: ……………………………. </w:t>
      </w: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r w:rsidRPr="00473BD3">
        <w:rPr>
          <w:rFonts w:asciiTheme="minorHAnsi" w:hAnsiTheme="minorHAnsi" w:cstheme="minorHAnsi"/>
          <w:color w:val="000000"/>
        </w:rPr>
        <w:t xml:space="preserve">Odbiór Sprzętu został wykonany w terminie/nie został wykonany w terminie* </w:t>
      </w:r>
    </w:p>
    <w:p w:rsidR="00750306" w:rsidRPr="00825D2B" w:rsidRDefault="00750306" w:rsidP="00750306">
      <w:pPr>
        <w:autoSpaceDE w:val="0"/>
        <w:autoSpaceDN w:val="0"/>
        <w:adjustRightInd w:val="0"/>
        <w:rPr>
          <w:rFonts w:asciiTheme="minorHAnsi" w:hAnsiTheme="minorHAnsi" w:cstheme="minorHAnsi"/>
          <w:b/>
          <w:color w:val="000000"/>
          <w:sz w:val="10"/>
          <w:szCs w:val="10"/>
        </w:rPr>
      </w:pPr>
    </w:p>
    <w:p w:rsidR="00750306" w:rsidRPr="00473BD3" w:rsidRDefault="00750306" w:rsidP="00750306">
      <w:pPr>
        <w:autoSpaceDE w:val="0"/>
        <w:autoSpaceDN w:val="0"/>
        <w:adjustRightInd w:val="0"/>
        <w:rPr>
          <w:rFonts w:asciiTheme="minorHAnsi" w:hAnsiTheme="minorHAnsi" w:cstheme="minorHAnsi"/>
          <w:color w:val="000000"/>
        </w:rPr>
      </w:pPr>
      <w:r w:rsidRPr="00473BD3">
        <w:rPr>
          <w:rFonts w:asciiTheme="minorHAnsi" w:hAnsiTheme="minorHAnsi" w:cstheme="minorHAnsi"/>
          <w:b/>
          <w:color w:val="000000"/>
        </w:rPr>
        <w:t>BEZ UWAG I ZASTRZEŻEŃ / UWAGI I ZASTRZEŻENIA</w:t>
      </w:r>
      <w:r w:rsidRPr="00473BD3">
        <w:rPr>
          <w:rFonts w:asciiTheme="minorHAnsi" w:hAnsiTheme="minorHAnsi" w:cstheme="minorHAnsi"/>
          <w:color w:val="000000"/>
        </w:rPr>
        <w:t xml:space="preserve">* </w:t>
      </w:r>
    </w:p>
    <w:p w:rsidR="00750306" w:rsidRPr="00473BD3" w:rsidRDefault="00750306" w:rsidP="00750306">
      <w:pPr>
        <w:autoSpaceDE w:val="0"/>
        <w:autoSpaceDN w:val="0"/>
        <w:adjustRightInd w:val="0"/>
        <w:spacing w:after="0" w:line="360" w:lineRule="auto"/>
        <w:rPr>
          <w:rFonts w:asciiTheme="minorHAnsi" w:hAnsiTheme="minorHAnsi" w:cstheme="minorHAnsi"/>
          <w:color w:val="000000"/>
        </w:rPr>
      </w:pPr>
      <w:r w:rsidRPr="00473BD3">
        <w:rPr>
          <w:rFonts w:asciiTheme="minorHAnsi" w:hAnsiTheme="minorHAnsi" w:cstheme="minorHAnsi"/>
          <w:color w:val="000000"/>
        </w:rPr>
        <w:t>…………………………………………………………………………………………………………………………………………………………………………………………………………………………………………………………………………………………………………………………</w:t>
      </w: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p>
    <w:p w:rsidR="00750306" w:rsidRPr="00473BD3" w:rsidRDefault="00750306" w:rsidP="00750306">
      <w:pPr>
        <w:autoSpaceDE w:val="0"/>
        <w:autoSpaceDN w:val="0"/>
        <w:adjustRightInd w:val="0"/>
        <w:spacing w:after="0" w:line="360" w:lineRule="auto"/>
        <w:rPr>
          <w:rFonts w:asciiTheme="minorHAnsi" w:hAnsiTheme="minorHAnsi" w:cstheme="minorHAnsi"/>
          <w:color w:val="000000"/>
        </w:rPr>
      </w:pPr>
      <w:r w:rsidRPr="00473BD3">
        <w:rPr>
          <w:rFonts w:asciiTheme="minorHAnsi" w:hAnsiTheme="minorHAnsi" w:cstheme="minorHAnsi"/>
          <w:color w:val="000000"/>
        </w:rPr>
        <w:t>Dotyczy faktury nr ……………………………………………..….. z dnia …………………………………..</w:t>
      </w:r>
    </w:p>
    <w:p w:rsidR="00750306" w:rsidRPr="00473BD3" w:rsidRDefault="00750306" w:rsidP="00750306">
      <w:pPr>
        <w:autoSpaceDE w:val="0"/>
        <w:autoSpaceDN w:val="0"/>
        <w:adjustRightInd w:val="0"/>
        <w:spacing w:after="0" w:line="360" w:lineRule="auto"/>
        <w:rPr>
          <w:rFonts w:asciiTheme="minorHAnsi" w:hAnsiTheme="minorHAnsi" w:cstheme="minorHAnsi"/>
          <w:color w:val="000000"/>
        </w:rPr>
      </w:pPr>
      <w:r w:rsidRPr="00473BD3">
        <w:rPr>
          <w:rFonts w:asciiTheme="minorHAnsi" w:hAnsiTheme="minorHAnsi" w:cstheme="minorHAnsi"/>
          <w:color w:val="000000"/>
        </w:rPr>
        <w:t>Wartość towaru/usługi ……………………………………………………………………………………………..</w:t>
      </w:r>
    </w:p>
    <w:p w:rsidR="00750306" w:rsidRDefault="00750306" w:rsidP="00750306">
      <w:pPr>
        <w:autoSpaceDE w:val="0"/>
        <w:autoSpaceDN w:val="0"/>
        <w:adjustRightInd w:val="0"/>
        <w:spacing w:after="0" w:line="240" w:lineRule="auto"/>
        <w:rPr>
          <w:rFonts w:asciiTheme="minorHAnsi" w:hAnsiTheme="minorHAnsi" w:cstheme="minorHAnsi"/>
          <w:color w:val="000000"/>
        </w:rPr>
      </w:pPr>
    </w:p>
    <w:p w:rsidR="00750306" w:rsidRDefault="00750306" w:rsidP="00750306">
      <w:pPr>
        <w:autoSpaceDE w:val="0"/>
        <w:autoSpaceDN w:val="0"/>
        <w:adjustRightInd w:val="0"/>
        <w:spacing w:after="0" w:line="240" w:lineRule="auto"/>
        <w:rPr>
          <w:rFonts w:asciiTheme="minorHAnsi" w:hAnsiTheme="minorHAnsi" w:cstheme="minorHAnsi"/>
          <w:color w:val="000000"/>
        </w:rPr>
      </w:pP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r w:rsidRPr="00473BD3">
        <w:rPr>
          <w:rFonts w:asciiTheme="minorHAnsi" w:hAnsiTheme="minorHAnsi" w:cstheme="minorHAnsi"/>
          <w:color w:val="000000"/>
        </w:rPr>
        <w:t>……...................………….………..</w:t>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t xml:space="preserve"> ……………………………………….. </w:t>
      </w:r>
    </w:p>
    <w:p w:rsidR="00750306" w:rsidRPr="00473BD3" w:rsidRDefault="00750306" w:rsidP="00750306">
      <w:pPr>
        <w:spacing w:after="0" w:line="240" w:lineRule="auto"/>
        <w:rPr>
          <w:rFonts w:asciiTheme="minorHAnsi" w:hAnsiTheme="minorHAnsi" w:cstheme="minorHAnsi"/>
          <w:color w:val="000000"/>
        </w:rPr>
      </w:pPr>
      <w:r w:rsidRPr="00473BD3">
        <w:rPr>
          <w:rFonts w:asciiTheme="minorHAnsi" w:hAnsiTheme="minorHAnsi" w:cstheme="minorHAnsi"/>
          <w:color w:val="000000"/>
        </w:rPr>
        <w:t xml:space="preserve">podpis osoby odbierającej towar/usługę </w:t>
      </w:r>
    </w:p>
    <w:p w:rsidR="00750306" w:rsidRPr="00473BD3" w:rsidRDefault="00750306" w:rsidP="00750306">
      <w:pPr>
        <w:spacing w:after="0" w:line="240" w:lineRule="auto"/>
        <w:rPr>
          <w:rFonts w:asciiTheme="minorHAnsi" w:hAnsiTheme="minorHAnsi" w:cstheme="minorHAnsi"/>
          <w:color w:val="000000"/>
        </w:rPr>
      </w:pPr>
      <w:r w:rsidRPr="00473BD3">
        <w:rPr>
          <w:rFonts w:asciiTheme="minorHAnsi" w:hAnsiTheme="minorHAnsi" w:cstheme="minorHAnsi"/>
          <w:color w:val="000000"/>
        </w:rPr>
        <w:t xml:space="preserve">w imieniu Zamawiającego </w:t>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r>
      <w:r w:rsidRPr="00473BD3">
        <w:rPr>
          <w:rFonts w:asciiTheme="minorHAnsi" w:hAnsiTheme="minorHAnsi" w:cstheme="minorHAnsi"/>
          <w:color w:val="000000"/>
        </w:rPr>
        <w:tab/>
        <w:t xml:space="preserve">   W imieniu Wykonawcy</w:t>
      </w:r>
    </w:p>
    <w:p w:rsidR="00750306" w:rsidRDefault="00750306" w:rsidP="00750306">
      <w:pPr>
        <w:autoSpaceDE w:val="0"/>
        <w:autoSpaceDN w:val="0"/>
        <w:adjustRightInd w:val="0"/>
        <w:spacing w:after="0" w:line="240" w:lineRule="auto"/>
        <w:rPr>
          <w:rFonts w:asciiTheme="minorHAnsi" w:hAnsiTheme="minorHAnsi" w:cstheme="minorHAnsi"/>
          <w:color w:val="000000"/>
        </w:rPr>
      </w:pPr>
    </w:p>
    <w:p w:rsidR="00750306" w:rsidRDefault="00750306" w:rsidP="00750306">
      <w:pPr>
        <w:autoSpaceDE w:val="0"/>
        <w:autoSpaceDN w:val="0"/>
        <w:adjustRightInd w:val="0"/>
        <w:spacing w:after="0" w:line="240" w:lineRule="auto"/>
        <w:rPr>
          <w:rFonts w:asciiTheme="minorHAnsi" w:hAnsiTheme="minorHAnsi" w:cstheme="minorHAnsi"/>
          <w:color w:val="000000"/>
        </w:rPr>
      </w:pPr>
    </w:p>
    <w:p w:rsidR="00750306" w:rsidRDefault="00750306" w:rsidP="00750306">
      <w:pPr>
        <w:autoSpaceDE w:val="0"/>
        <w:autoSpaceDN w:val="0"/>
        <w:adjustRightInd w:val="0"/>
        <w:spacing w:after="0" w:line="240" w:lineRule="auto"/>
        <w:rPr>
          <w:rFonts w:asciiTheme="minorHAnsi" w:hAnsiTheme="minorHAnsi" w:cstheme="minorHAnsi"/>
          <w:color w:val="000000"/>
        </w:rPr>
      </w:pP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r w:rsidRPr="00473BD3">
        <w:rPr>
          <w:rFonts w:asciiTheme="minorHAnsi" w:hAnsiTheme="minorHAnsi" w:cstheme="minorHAnsi"/>
          <w:color w:val="000000"/>
        </w:rPr>
        <w:t>Telefon kontaktowy: ……………………………………………..</w:t>
      </w:r>
    </w:p>
    <w:p w:rsidR="00750306" w:rsidRPr="00473BD3" w:rsidRDefault="00750306" w:rsidP="00750306">
      <w:pPr>
        <w:autoSpaceDE w:val="0"/>
        <w:autoSpaceDN w:val="0"/>
        <w:adjustRightInd w:val="0"/>
        <w:spacing w:after="0" w:line="240" w:lineRule="auto"/>
        <w:rPr>
          <w:rFonts w:asciiTheme="minorHAnsi" w:hAnsiTheme="minorHAnsi" w:cstheme="minorHAnsi"/>
          <w:color w:val="000000"/>
        </w:rPr>
      </w:pPr>
      <w:r w:rsidRPr="00473BD3">
        <w:rPr>
          <w:rFonts w:asciiTheme="minorHAnsi" w:hAnsiTheme="minorHAnsi" w:cstheme="minorHAnsi"/>
          <w:color w:val="000000"/>
        </w:rPr>
        <w:t>Adres e-mail: ………………………………………………………..</w:t>
      </w:r>
    </w:p>
    <w:p w:rsidR="00750306" w:rsidRPr="00825D2B" w:rsidRDefault="00750306" w:rsidP="00750306">
      <w:pPr>
        <w:autoSpaceDE w:val="0"/>
        <w:autoSpaceDN w:val="0"/>
        <w:adjustRightInd w:val="0"/>
        <w:rPr>
          <w:rFonts w:asciiTheme="minorHAnsi" w:hAnsiTheme="minorHAnsi" w:cstheme="minorHAnsi"/>
          <w:color w:val="000000"/>
          <w:sz w:val="10"/>
          <w:szCs w:val="10"/>
        </w:rPr>
      </w:pPr>
    </w:p>
    <w:p w:rsidR="009D04EF" w:rsidRPr="003E1FBB" w:rsidRDefault="00750306" w:rsidP="003E1FBB">
      <w:pPr>
        <w:autoSpaceDE w:val="0"/>
        <w:autoSpaceDN w:val="0"/>
        <w:adjustRightInd w:val="0"/>
        <w:rPr>
          <w:rFonts w:asciiTheme="minorHAnsi" w:hAnsiTheme="minorHAnsi" w:cstheme="minorHAnsi"/>
          <w:b/>
          <w:bCs/>
          <w:sz w:val="18"/>
          <w:szCs w:val="18"/>
        </w:rPr>
      </w:pPr>
      <w:r w:rsidRPr="00825D2B">
        <w:rPr>
          <w:rFonts w:asciiTheme="minorHAnsi" w:hAnsiTheme="minorHAnsi" w:cstheme="minorHAnsi"/>
          <w:color w:val="000000"/>
          <w:sz w:val="18"/>
          <w:szCs w:val="18"/>
        </w:rPr>
        <w:t>*Niepotrzebne skreślić</w:t>
      </w:r>
    </w:p>
    <w:sectPr w:rsidR="009D04EF" w:rsidRPr="003E1FBB" w:rsidSect="00C52B29">
      <w:pgSz w:w="11906" w:h="16838"/>
      <w:pgMar w:top="1418" w:right="991" w:bottom="1418"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0B888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00" w:rsidRDefault="00AE6E00" w:rsidP="00901D5B">
      <w:pPr>
        <w:spacing w:after="0" w:line="240" w:lineRule="auto"/>
      </w:pPr>
      <w:r>
        <w:separator/>
      </w:r>
    </w:p>
  </w:endnote>
  <w:endnote w:type="continuationSeparator" w:id="0">
    <w:p w:rsidR="00AE6E00" w:rsidRDefault="00AE6E00" w:rsidP="00901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00" w:rsidRPr="00482131" w:rsidRDefault="00AE6E00" w:rsidP="00C552F5">
    <w:pPr>
      <w:tabs>
        <w:tab w:val="center" w:pos="4536"/>
        <w:tab w:val="right" w:pos="9072"/>
      </w:tabs>
      <w:spacing w:after="0" w:line="240" w:lineRule="auto"/>
      <w:jc w:val="center"/>
      <w:rPr>
        <w:rFonts w:ascii="Garamond" w:hAnsi="Garamond" w:cs="Calibri"/>
        <w:i/>
      </w:rPr>
    </w:pPr>
    <w:r>
      <w:rPr>
        <w:rFonts w:ascii="Garamond" w:hAnsi="Garamond" w:cs="Calibri"/>
      </w:rPr>
      <w:t>Projekt</w:t>
    </w:r>
    <w:r>
      <w:rPr>
        <w:rFonts w:ascii="Garamond" w:hAnsi="Garamond" w:cs="Calibri"/>
        <w:i/>
      </w:rPr>
      <w:t xml:space="preserve"> „</w:t>
    </w:r>
    <w:r w:rsidRPr="00482131">
      <w:rPr>
        <w:rFonts w:ascii="Garamond" w:hAnsi="Garamond" w:cs="Calibri"/>
        <w:i/>
      </w:rPr>
      <w:t>Równość w edukacji 2.0 - kompleksowy program wsparcia w zakresie dostępności w Szkole</w:t>
    </w:r>
  </w:p>
  <w:p w:rsidR="00AE6E00" w:rsidRDefault="00AE6E00" w:rsidP="00C552F5">
    <w:pPr>
      <w:tabs>
        <w:tab w:val="center" w:pos="4536"/>
        <w:tab w:val="right" w:pos="9072"/>
      </w:tabs>
      <w:spacing w:after="0" w:line="240" w:lineRule="auto"/>
      <w:jc w:val="center"/>
      <w:rPr>
        <w:rFonts w:ascii="Garamond" w:hAnsi="Garamond" w:cs="Calibri"/>
      </w:rPr>
    </w:pPr>
    <w:r w:rsidRPr="00482131">
      <w:rPr>
        <w:rFonts w:ascii="Garamond" w:hAnsi="Garamond" w:cs="Calibri"/>
        <w:i/>
      </w:rPr>
      <w:t>Wyższej im. P. Włodkowica w Płocku</w:t>
    </w:r>
    <w:r>
      <w:rPr>
        <w:rFonts w:ascii="Garamond" w:hAnsi="Garamond" w:cs="Calibri"/>
        <w:i/>
      </w:rPr>
      <w:t xml:space="preserve">”  </w:t>
    </w:r>
    <w:r>
      <w:rPr>
        <w:rFonts w:ascii="Garamond" w:hAnsi="Garamond" w:cs="Calibri"/>
      </w:rPr>
      <w:t xml:space="preserve">jest współfinansowany w ramach Unii Europejskiej </w:t>
    </w:r>
  </w:p>
  <w:p w:rsidR="00AE6E00" w:rsidRPr="00C552F5" w:rsidRDefault="00AE6E00" w:rsidP="00C552F5">
    <w:pPr>
      <w:tabs>
        <w:tab w:val="center" w:pos="4536"/>
        <w:tab w:val="right" w:pos="9072"/>
      </w:tabs>
      <w:spacing w:after="0" w:line="240" w:lineRule="auto"/>
      <w:jc w:val="center"/>
      <w:rPr>
        <w:rFonts w:ascii="Garamond" w:hAnsi="Garamond" w:cs="Calibri"/>
      </w:rPr>
    </w:pPr>
    <w:r>
      <w:rPr>
        <w:rFonts w:ascii="Garamond" w:hAnsi="Garamond" w:cs="Calibri"/>
      </w:rPr>
      <w:t xml:space="preserve">z Europejskiego Funduszu Społecznego. </w:t>
    </w:r>
    <w:r w:rsidRPr="00482131">
      <w:rPr>
        <w:rFonts w:ascii="Garamond" w:hAnsi="Garamond" w:cs="Calibri"/>
      </w:rPr>
      <w:t>POWR.03.05.00-00-A070/19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00" w:rsidRDefault="00AE6E00" w:rsidP="00F877D1">
    <w:pPr>
      <w:tabs>
        <w:tab w:val="center" w:pos="4536"/>
        <w:tab w:val="right" w:pos="9072"/>
      </w:tabs>
      <w:spacing w:after="0" w:line="240" w:lineRule="auto"/>
      <w:jc w:val="center"/>
      <w:rPr>
        <w:rFonts w:ascii="Garamond" w:hAnsi="Garamond" w:cs="Calibri"/>
      </w:rPr>
    </w:pPr>
  </w:p>
  <w:p w:rsidR="00AE6E00" w:rsidRPr="00482131" w:rsidRDefault="00AE6E00" w:rsidP="00263E4C">
    <w:pPr>
      <w:tabs>
        <w:tab w:val="center" w:pos="4536"/>
        <w:tab w:val="right" w:pos="9072"/>
      </w:tabs>
      <w:spacing w:after="0" w:line="240" w:lineRule="auto"/>
      <w:jc w:val="center"/>
      <w:rPr>
        <w:rFonts w:ascii="Garamond" w:hAnsi="Garamond" w:cs="Calibri"/>
        <w:i/>
      </w:rPr>
    </w:pPr>
    <w:r>
      <w:rPr>
        <w:rFonts w:ascii="Garamond" w:hAnsi="Garamond" w:cs="Calibri"/>
      </w:rPr>
      <w:t>Projekt</w:t>
    </w:r>
    <w:r>
      <w:rPr>
        <w:rFonts w:ascii="Garamond" w:hAnsi="Garamond" w:cs="Calibri"/>
        <w:i/>
      </w:rPr>
      <w:t xml:space="preserve"> „</w:t>
    </w:r>
    <w:r w:rsidRPr="00482131">
      <w:rPr>
        <w:rFonts w:ascii="Garamond" w:hAnsi="Garamond" w:cs="Calibri"/>
        <w:i/>
      </w:rPr>
      <w:t>Równość w edukacji 2.0 - kompleksowy program wsparcia w zakresie dostępności w Szkole</w:t>
    </w:r>
  </w:p>
  <w:p w:rsidR="00AE6E00" w:rsidRDefault="00AE6E00" w:rsidP="00263E4C">
    <w:pPr>
      <w:tabs>
        <w:tab w:val="center" w:pos="4536"/>
        <w:tab w:val="right" w:pos="9072"/>
      </w:tabs>
      <w:spacing w:after="0" w:line="240" w:lineRule="auto"/>
      <w:jc w:val="center"/>
      <w:rPr>
        <w:rFonts w:ascii="Garamond" w:hAnsi="Garamond" w:cs="Calibri"/>
      </w:rPr>
    </w:pPr>
    <w:r w:rsidRPr="00482131">
      <w:rPr>
        <w:rFonts w:ascii="Garamond" w:hAnsi="Garamond" w:cs="Calibri"/>
        <w:i/>
      </w:rPr>
      <w:t>Wyższej im. P. Włodkowica w Płocku</w:t>
    </w:r>
    <w:r>
      <w:rPr>
        <w:rFonts w:ascii="Garamond" w:hAnsi="Garamond" w:cs="Calibri"/>
        <w:i/>
      </w:rPr>
      <w:t xml:space="preserve">”  </w:t>
    </w:r>
    <w:r>
      <w:rPr>
        <w:rFonts w:ascii="Garamond" w:hAnsi="Garamond" w:cs="Calibri"/>
      </w:rPr>
      <w:t xml:space="preserve">jest współfinansowany w ramach Unii Europejskiej </w:t>
    </w:r>
  </w:p>
  <w:p w:rsidR="00AE6E00" w:rsidRPr="00C552F5" w:rsidRDefault="00AE6E00" w:rsidP="00263E4C">
    <w:pPr>
      <w:tabs>
        <w:tab w:val="center" w:pos="4536"/>
        <w:tab w:val="right" w:pos="9072"/>
      </w:tabs>
      <w:spacing w:after="0" w:line="240" w:lineRule="auto"/>
      <w:jc w:val="center"/>
      <w:rPr>
        <w:rFonts w:ascii="Garamond" w:hAnsi="Garamond" w:cs="Calibri"/>
      </w:rPr>
    </w:pPr>
    <w:r>
      <w:rPr>
        <w:rFonts w:ascii="Garamond" w:hAnsi="Garamond" w:cs="Calibri"/>
      </w:rPr>
      <w:t xml:space="preserve">z Europejskiego Funduszu Społecznego. </w:t>
    </w:r>
    <w:r w:rsidRPr="00482131">
      <w:rPr>
        <w:rFonts w:ascii="Garamond" w:hAnsi="Garamond" w:cs="Calibri"/>
      </w:rPr>
      <w:t>POWR.03.05.00-00-A070/19</w:t>
    </w:r>
  </w:p>
  <w:p w:rsidR="00AE6E00" w:rsidRPr="009D4DD1" w:rsidRDefault="00AE6E00" w:rsidP="00263E4C">
    <w:pPr>
      <w:tabs>
        <w:tab w:val="center" w:pos="4536"/>
        <w:tab w:val="right" w:pos="9072"/>
      </w:tabs>
      <w:spacing w:after="0" w:line="240" w:lineRule="auto"/>
      <w:jc w:val="center"/>
      <w:rPr>
        <w:rFonts w:ascii="Garamond" w:hAnsi="Garamond" w:cs="Calibr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00" w:rsidRDefault="00AE6E00" w:rsidP="00901D5B">
      <w:pPr>
        <w:spacing w:after="0" w:line="240" w:lineRule="auto"/>
      </w:pPr>
      <w:r>
        <w:separator/>
      </w:r>
    </w:p>
  </w:footnote>
  <w:footnote w:type="continuationSeparator" w:id="0">
    <w:p w:rsidR="00AE6E00" w:rsidRDefault="00AE6E00" w:rsidP="00901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00" w:rsidRPr="00CF49D2" w:rsidRDefault="00AE6E00">
    <w:pPr>
      <w:pStyle w:val="Nagwek"/>
      <w:rPr>
        <w:sz w:val="4"/>
        <w:szCs w:val="4"/>
      </w:rPr>
    </w:pPr>
    <w:r w:rsidRPr="00670C0F">
      <w:rPr>
        <w:noProof/>
        <w:lang w:eastAsia="pl-PL"/>
      </w:rPr>
      <w:drawing>
        <wp:inline distT="0" distB="0" distL="0" distR="0">
          <wp:extent cx="6120765" cy="78676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765" cy="786765"/>
                  </a:xfrm>
                  <a:prstGeom prst="rect">
                    <a:avLst/>
                  </a:prstGeom>
                  <a:noFill/>
                </pic:spPr>
              </pic:pic>
            </a:graphicData>
          </a:graphic>
        </wp:inline>
      </w:drawing>
    </w:r>
    <w:r>
      <w:rPr>
        <w:noProof/>
        <w:lang w:eastAsia="pl-PL"/>
      </w:rPr>
      <w:t xml:space="preserve">                                                   </w:t>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00" w:rsidRPr="00670C0F" w:rsidRDefault="00AE6E00" w:rsidP="00670C0F">
    <w:pPr>
      <w:pStyle w:val="Nagwek"/>
      <w:rPr>
        <w:szCs w:val="18"/>
      </w:rPr>
    </w:pPr>
    <w:r w:rsidRPr="00670C0F">
      <w:rPr>
        <w:rFonts w:ascii="Verdana" w:hAnsi="Verdana"/>
        <w:noProof/>
        <w:sz w:val="18"/>
        <w:szCs w:val="18"/>
        <w:lang w:eastAsia="pl-PL"/>
      </w:rPr>
      <w:drawing>
        <wp:inline distT="0" distB="0" distL="0" distR="0">
          <wp:extent cx="6120765" cy="786765"/>
          <wp:effectExtent l="1905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765" cy="786765"/>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C262086"/>
    <w:name w:val="WW8Num1"/>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AAD2CE66"/>
    <w:name w:val="WW8Num2"/>
    <w:lvl w:ilvl="0">
      <w:start w:val="1"/>
      <w:numFmt w:val="lowerLetter"/>
      <w:lvlText w:val="%1)"/>
      <w:lvlJc w:val="left"/>
      <w:pPr>
        <w:tabs>
          <w:tab w:val="num" w:pos="0"/>
        </w:tabs>
        <w:ind w:left="720" w:hanging="360"/>
      </w:pPr>
      <w:rPr>
        <w:rFonts w:asciiTheme="minorHAnsi" w:eastAsia="Arial Unicode MS" w:hAnsiTheme="minorHAnsi" w:cs="Calibri"/>
      </w:rPr>
    </w:lvl>
  </w:abstractNum>
  <w:abstractNum w:abstractNumId="2">
    <w:nsid w:val="00000003"/>
    <w:multiLevelType w:val="singleLevel"/>
    <w:tmpl w:val="00000003"/>
    <w:name w:val="WW8Num3"/>
    <w:lvl w:ilvl="0">
      <w:start w:val="1"/>
      <w:numFmt w:val="upperRoman"/>
      <w:lvlText w:val="%1."/>
      <w:lvlJc w:val="right"/>
      <w:pPr>
        <w:tabs>
          <w:tab w:val="num" w:pos="0"/>
        </w:tabs>
        <w:ind w:left="720" w:hanging="360"/>
      </w:pPr>
      <w:rPr>
        <w:b/>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lvl>
  </w:abstractNum>
  <w:abstractNum w:abstractNumId="4">
    <w:nsid w:val="00000006"/>
    <w:multiLevelType w:val="singleLevel"/>
    <w:tmpl w:val="5D1A09EE"/>
    <w:name w:val="WW8Num6"/>
    <w:lvl w:ilvl="0">
      <w:start w:val="1"/>
      <w:numFmt w:val="lowerLetter"/>
      <w:lvlText w:val="%1)"/>
      <w:lvlJc w:val="left"/>
      <w:pPr>
        <w:tabs>
          <w:tab w:val="num" w:pos="0"/>
        </w:tabs>
        <w:ind w:left="720" w:hanging="360"/>
      </w:pPr>
      <w:rPr>
        <w:rFonts w:asciiTheme="minorHAnsi" w:eastAsia="Arial Unicode MS" w:hAnsiTheme="minorHAnsi" w:cs="Calibri"/>
      </w:rPr>
    </w:lvl>
  </w:abstractNum>
  <w:abstractNum w:abstractNumId="5">
    <w:nsid w:val="00000007"/>
    <w:multiLevelType w:val="singleLevel"/>
    <w:tmpl w:val="00000007"/>
    <w:name w:val="WW8Num7"/>
    <w:lvl w:ilvl="0">
      <w:start w:val="1"/>
      <w:numFmt w:val="decimal"/>
      <w:lvlText w:val="%1."/>
      <w:lvlJc w:val="left"/>
      <w:pPr>
        <w:tabs>
          <w:tab w:val="num" w:pos="0"/>
        </w:tabs>
        <w:ind w:left="360" w:hanging="360"/>
      </w:pPr>
    </w:lvl>
  </w:abstractNum>
  <w:abstractNum w:abstractNumId="6">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7">
    <w:nsid w:val="0000000B"/>
    <w:multiLevelType w:val="singleLevel"/>
    <w:tmpl w:val="CC300B20"/>
    <w:name w:val="WW8Num11"/>
    <w:lvl w:ilvl="0">
      <w:start w:val="1"/>
      <w:numFmt w:val="decimal"/>
      <w:lvlText w:val="%1."/>
      <w:lvlJc w:val="left"/>
      <w:pPr>
        <w:tabs>
          <w:tab w:val="num" w:pos="927"/>
        </w:tabs>
        <w:ind w:left="927" w:hanging="360"/>
      </w:pPr>
      <w:rPr>
        <w:rFonts w:asciiTheme="minorHAnsi" w:eastAsia="Calibri" w:hAnsiTheme="minorHAnsi" w:cstheme="minorHAnsi"/>
      </w:rPr>
    </w:lvl>
  </w:abstractNum>
  <w:abstractNum w:abstractNumId="8">
    <w:nsid w:val="0000000D"/>
    <w:multiLevelType w:val="multilevel"/>
    <w:tmpl w:val="3FE21C44"/>
    <w:name w:val="WW8Num13"/>
    <w:lvl w:ilvl="0">
      <w:start w:val="1"/>
      <w:numFmt w:val="decimal"/>
      <w:lvlText w:val="%1"/>
      <w:lvlJc w:val="left"/>
      <w:pPr>
        <w:tabs>
          <w:tab w:val="num" w:pos="927"/>
        </w:tabs>
        <w:ind w:left="927" w:hanging="360"/>
      </w:pPr>
      <w:rPr>
        <w:rFonts w:asciiTheme="minorHAnsi" w:eastAsia="Calibri" w:hAnsiTheme="minorHAnsi" w:cstheme="minorHAnsi"/>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asciiTheme="minorHAnsi" w:eastAsia="Calibri" w:hAnsiTheme="minorHAnsi" w:cstheme="minorHAnsi"/>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00000013"/>
    <w:multiLevelType w:val="singleLevel"/>
    <w:tmpl w:val="AA225592"/>
    <w:name w:val="WW8Num19"/>
    <w:lvl w:ilvl="0">
      <w:start w:val="1"/>
      <w:numFmt w:val="decimal"/>
      <w:lvlText w:val="%1."/>
      <w:lvlJc w:val="left"/>
      <w:pPr>
        <w:tabs>
          <w:tab w:val="num" w:pos="927"/>
        </w:tabs>
        <w:ind w:left="927" w:hanging="360"/>
      </w:pPr>
      <w:rPr>
        <w:rFonts w:asciiTheme="minorHAnsi" w:eastAsia="Calibri" w:hAnsiTheme="minorHAnsi" w:cstheme="minorHAnsi"/>
      </w:rPr>
    </w:lvl>
  </w:abstractNum>
  <w:abstractNum w:abstractNumId="10">
    <w:nsid w:val="023B347C"/>
    <w:multiLevelType w:val="hybridMultilevel"/>
    <w:tmpl w:val="86BE872A"/>
    <w:lvl w:ilvl="0" w:tplc="1E90D910">
      <w:start w:val="1"/>
      <w:numFmt w:val="bullet"/>
      <w:lvlText w:val=""/>
      <w:lvlJc w:val="left"/>
      <w:pPr>
        <w:ind w:left="227" w:hanging="170"/>
      </w:pPr>
      <w:rPr>
        <w:rFonts w:ascii="Symbol" w:hAnsi="Symbol" w:hint="default"/>
      </w:rPr>
    </w:lvl>
    <w:lvl w:ilvl="1" w:tplc="AF92E0CC">
      <w:start w:val="1"/>
      <w:numFmt w:val="bullet"/>
      <w:lvlText w:val="o"/>
      <w:lvlJc w:val="left"/>
      <w:pPr>
        <w:ind w:left="737" w:hanging="283"/>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B86FE3"/>
    <w:multiLevelType w:val="hybridMultilevel"/>
    <w:tmpl w:val="F4C4CE8E"/>
    <w:lvl w:ilvl="0" w:tplc="9F32E9E0">
      <w:start w:val="1"/>
      <w:numFmt w:val="lowerLetter"/>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4F1D24"/>
    <w:multiLevelType w:val="hybridMultilevel"/>
    <w:tmpl w:val="C1A8CA78"/>
    <w:lvl w:ilvl="0" w:tplc="E4C88E3E">
      <w:start w:val="1"/>
      <w:numFmt w:val="decimal"/>
      <w:lvlText w:val="%1)"/>
      <w:lvlJc w:val="left"/>
      <w:pPr>
        <w:tabs>
          <w:tab w:val="num" w:pos="555"/>
        </w:tabs>
        <w:ind w:left="555" w:hanging="375"/>
      </w:pPr>
      <w:rPr>
        <w:rFonts w:cs="Times New Roman"/>
        <w:b w:val="0"/>
        <w:i w:val="0"/>
        <w:iCs w:val="0"/>
      </w:rPr>
    </w:lvl>
    <w:lvl w:ilvl="1" w:tplc="F05A34C2">
      <w:start w:val="1"/>
      <w:numFmt w:val="decimal"/>
      <w:lvlText w:val="%2."/>
      <w:lvlJc w:val="left"/>
      <w:pPr>
        <w:tabs>
          <w:tab w:val="num" w:pos="1260"/>
        </w:tabs>
        <w:ind w:left="12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175E1C0A"/>
    <w:multiLevelType w:val="hybridMultilevel"/>
    <w:tmpl w:val="A04045BA"/>
    <w:lvl w:ilvl="0" w:tplc="2E108454">
      <w:start w:val="1"/>
      <w:numFmt w:val="bullet"/>
      <w:lvlText w:val=""/>
      <w:lvlJc w:val="left"/>
      <w:pPr>
        <w:ind w:left="227" w:hanging="170"/>
      </w:pPr>
      <w:rPr>
        <w:rFonts w:ascii="Symbol" w:hAnsi="Symbol" w:hint="default"/>
      </w:rPr>
    </w:lvl>
    <w:lvl w:ilvl="1" w:tplc="AF92E0CC">
      <w:start w:val="1"/>
      <w:numFmt w:val="bullet"/>
      <w:lvlText w:val="o"/>
      <w:lvlJc w:val="left"/>
      <w:pPr>
        <w:ind w:left="737" w:hanging="283"/>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8192E1D"/>
    <w:multiLevelType w:val="hybridMultilevel"/>
    <w:tmpl w:val="0108D1C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88B88788">
      <w:start w:val="1"/>
      <w:numFmt w:val="lowerLetter"/>
      <w:lvlText w:val="%3)"/>
      <w:lvlJc w:val="left"/>
      <w:pPr>
        <w:tabs>
          <w:tab w:val="num" w:pos="2345"/>
        </w:tabs>
        <w:ind w:left="2345" w:hanging="360"/>
      </w:pPr>
      <w:rPr>
        <w:rFonts w:asciiTheme="minorHAnsi" w:eastAsia="Calibri" w:hAnsiTheme="minorHAnsi" w:cstheme="minorHAnsi"/>
      </w:rPr>
    </w:lvl>
    <w:lvl w:ilvl="3" w:tplc="84A0584E">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1B024EAB"/>
    <w:multiLevelType w:val="hybridMultilevel"/>
    <w:tmpl w:val="9EC69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EC05FBF"/>
    <w:multiLevelType w:val="hybridMultilevel"/>
    <w:tmpl w:val="E150714A"/>
    <w:lvl w:ilvl="0" w:tplc="04E8A880">
      <w:start w:val="1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FA64DA1"/>
    <w:multiLevelType w:val="multilevel"/>
    <w:tmpl w:val="93C44454"/>
    <w:lvl w:ilvl="0">
      <w:start w:val="1"/>
      <w:numFmt w:val="decimal"/>
      <w:lvlText w:val="%1."/>
      <w:lvlJc w:val="left"/>
      <w:pPr>
        <w:ind w:left="705" w:hanging="705"/>
      </w:pPr>
      <w:rPr>
        <w:rFonts w:asciiTheme="minorHAnsi" w:eastAsia="Calibri" w:hAnsiTheme="minorHAnsi" w:cstheme="minorHAnsi"/>
      </w:r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5760" w:hanging="1440"/>
      </w:pPr>
      <w:rPr>
        <w:rFonts w:cs="Times New Roman"/>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8">
    <w:nsid w:val="23900586"/>
    <w:multiLevelType w:val="hybridMultilevel"/>
    <w:tmpl w:val="09B6073A"/>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nsid w:val="247E35E9"/>
    <w:multiLevelType w:val="hybridMultilevel"/>
    <w:tmpl w:val="E1B46D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E133C6"/>
    <w:multiLevelType w:val="hybridMultilevel"/>
    <w:tmpl w:val="BE44AE30"/>
    <w:lvl w:ilvl="0" w:tplc="FFFFFFFF">
      <w:start w:val="1"/>
      <w:numFmt w:val="lowerLetter"/>
      <w:lvlText w:val="%1)"/>
      <w:lvlJc w:val="left"/>
      <w:pPr>
        <w:tabs>
          <w:tab w:val="num" w:pos="644"/>
        </w:tabs>
        <w:ind w:left="644" w:hanging="360"/>
      </w:pPr>
      <w:rPr>
        <w:rFonts w:cs="Times New Roman"/>
      </w:r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21">
    <w:nsid w:val="2BA76BA9"/>
    <w:multiLevelType w:val="hybridMultilevel"/>
    <w:tmpl w:val="DA1AB9AA"/>
    <w:lvl w:ilvl="0" w:tplc="8AF09CFC">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BB7381C"/>
    <w:multiLevelType w:val="hybridMultilevel"/>
    <w:tmpl w:val="D85E1B7C"/>
    <w:lvl w:ilvl="0" w:tplc="DAE6365C">
      <w:start w:val="1"/>
      <w:numFmt w:val="decimal"/>
      <w:lvlText w:val="%1."/>
      <w:lvlJc w:val="left"/>
      <w:pPr>
        <w:tabs>
          <w:tab w:val="num" w:pos="360"/>
        </w:tabs>
        <w:ind w:left="360" w:hanging="360"/>
      </w:pPr>
      <w:rPr>
        <w:rFonts w:asciiTheme="minorHAnsi" w:eastAsia="Times New Roman" w:hAnsiTheme="minorHAnsi"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30EA4BA8"/>
    <w:multiLevelType w:val="hybridMultilevel"/>
    <w:tmpl w:val="0028613C"/>
    <w:lvl w:ilvl="0" w:tplc="A794690C">
      <w:start w:val="1"/>
      <w:numFmt w:val="decimal"/>
      <w:lvlText w:val="%1."/>
      <w:lvlJc w:val="left"/>
      <w:pPr>
        <w:tabs>
          <w:tab w:val="num" w:pos="927"/>
        </w:tabs>
        <w:ind w:left="927" w:hanging="360"/>
      </w:pPr>
      <w:rPr>
        <w:rFonts w:asciiTheme="minorHAnsi" w:eastAsia="Calibri" w:hAnsiTheme="minorHAnsi" w:cstheme="minorHAnsi"/>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80672D1"/>
    <w:multiLevelType w:val="hybridMultilevel"/>
    <w:tmpl w:val="74D23B4E"/>
    <w:lvl w:ilvl="0" w:tplc="752CB92A">
      <w:start w:val="1"/>
      <w:numFmt w:val="lowerLetter"/>
      <w:lvlText w:val="%1)"/>
      <w:lvlJc w:val="left"/>
      <w:pPr>
        <w:tabs>
          <w:tab w:val="num" w:pos="1080"/>
        </w:tabs>
        <w:ind w:left="1080" w:hanging="360"/>
      </w:pPr>
      <w:rPr>
        <w:rFonts w:asciiTheme="minorHAnsi" w:eastAsia="Calibri" w:hAnsiTheme="minorHAnsi" w:cstheme="minorHAnsi"/>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5">
    <w:nsid w:val="3B446A7C"/>
    <w:multiLevelType w:val="hybridMultilevel"/>
    <w:tmpl w:val="ACE42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17733EC"/>
    <w:multiLevelType w:val="hybridMultilevel"/>
    <w:tmpl w:val="60B0D6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BE3BFA"/>
    <w:multiLevelType w:val="hybridMultilevel"/>
    <w:tmpl w:val="F67CA700"/>
    <w:lvl w:ilvl="0" w:tplc="AFC82FB0">
      <w:start w:val="1"/>
      <w:numFmt w:val="bullet"/>
      <w:lvlText w:val=""/>
      <w:lvlJc w:val="left"/>
      <w:pPr>
        <w:ind w:left="170" w:hanging="11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CAA6576"/>
    <w:multiLevelType w:val="multilevel"/>
    <w:tmpl w:val="51C8DD3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9">
    <w:nsid w:val="4E9A3D4B"/>
    <w:multiLevelType w:val="hybridMultilevel"/>
    <w:tmpl w:val="9220644C"/>
    <w:lvl w:ilvl="0" w:tplc="55DE96F4">
      <w:start w:val="1"/>
      <w:numFmt w:val="bullet"/>
      <w:lvlText w:val=""/>
      <w:lvlJc w:val="left"/>
      <w:pPr>
        <w:ind w:left="227" w:hanging="17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51E876D1"/>
    <w:multiLevelType w:val="hybridMultilevel"/>
    <w:tmpl w:val="A0F66A60"/>
    <w:name w:val="WW8Num62"/>
    <w:lvl w:ilvl="0" w:tplc="5DA27B22">
      <w:start w:val="1"/>
      <w:numFmt w:val="decimal"/>
      <w:lvlText w:val="%1."/>
      <w:lvlJc w:val="left"/>
      <w:pPr>
        <w:tabs>
          <w:tab w:val="num" w:pos="360"/>
        </w:tabs>
        <w:ind w:left="360" w:hanging="360"/>
      </w:pPr>
      <w:rPr>
        <w:rFonts w:cs="Times New Roman"/>
        <w:b w:val="0"/>
        <w:color w:val="00000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A32EAEC4">
      <w:start w:val="1"/>
      <w:numFmt w:val="decimal"/>
      <w:lvlText w:val="%7."/>
      <w:lvlJc w:val="left"/>
      <w:pPr>
        <w:tabs>
          <w:tab w:val="num" w:pos="4680"/>
        </w:tabs>
        <w:ind w:left="4680" w:hanging="360"/>
      </w:pPr>
      <w:rPr>
        <w:rFonts w:cs="Times New Roman"/>
        <w:color w:val="auto"/>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nsid w:val="52D57A97"/>
    <w:multiLevelType w:val="hybridMultilevel"/>
    <w:tmpl w:val="14FECAF2"/>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CAD6E6DA">
      <w:start w:val="1"/>
      <w:numFmt w:val="lowerLetter"/>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4954726A">
      <w:start w:val="1"/>
      <w:numFmt w:val="decimal"/>
      <w:lvlText w:val="%4."/>
      <w:lvlJc w:val="left"/>
      <w:pPr>
        <w:tabs>
          <w:tab w:val="num" w:pos="2880"/>
        </w:tabs>
        <w:ind w:left="2880" w:hanging="360"/>
      </w:pPr>
      <w:rPr>
        <w:rFonts w:asciiTheme="minorHAnsi" w:eastAsia="Calibri" w:hAnsiTheme="minorHAnsi" w:cstheme="minorHAnsi"/>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0670BD2"/>
    <w:multiLevelType w:val="hybridMultilevel"/>
    <w:tmpl w:val="B71AF0EC"/>
    <w:lvl w:ilvl="0" w:tplc="3E941322">
      <w:start w:val="1"/>
      <w:numFmt w:val="decimal"/>
      <w:lvlText w:val="%1."/>
      <w:lvlJc w:val="left"/>
      <w:pPr>
        <w:tabs>
          <w:tab w:val="num" w:pos="6120"/>
        </w:tabs>
        <w:ind w:left="6120" w:hanging="360"/>
      </w:pPr>
      <w:rPr>
        <w:rFonts w:asciiTheme="minorHAnsi" w:eastAsia="Calibri" w:hAnsiTheme="minorHAnsi" w:cstheme="minorHAnsi"/>
      </w:rPr>
    </w:lvl>
    <w:lvl w:ilvl="1" w:tplc="D320F50C">
      <w:start w:val="1"/>
      <w:numFmt w:val="lowerLetter"/>
      <w:lvlText w:val="%2)"/>
      <w:lvlJc w:val="left"/>
      <w:pPr>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65BB7A7E"/>
    <w:multiLevelType w:val="hybridMultilevel"/>
    <w:tmpl w:val="52D64F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7B5477C"/>
    <w:multiLevelType w:val="hybridMultilevel"/>
    <w:tmpl w:val="22B273BC"/>
    <w:lvl w:ilvl="0" w:tplc="63648884">
      <w:start w:val="1"/>
      <w:numFmt w:val="bullet"/>
      <w:lvlText w:val=""/>
      <w:lvlJc w:val="left"/>
      <w:pPr>
        <w:ind w:left="22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8EE2EE2"/>
    <w:multiLevelType w:val="hybridMultilevel"/>
    <w:tmpl w:val="DAE29808"/>
    <w:lvl w:ilvl="0" w:tplc="ABD0D3A4">
      <w:start w:val="1"/>
      <w:numFmt w:val="decimal"/>
      <w:lvlText w:val="%1."/>
      <w:lvlJc w:val="left"/>
      <w:pPr>
        <w:ind w:left="785" w:hanging="360"/>
      </w:pPr>
      <w:rPr>
        <w:rFonts w:cs="Times New Roman" w:hint="default"/>
      </w:rPr>
    </w:lvl>
    <w:lvl w:ilvl="1" w:tplc="7C985784">
      <w:start w:val="1"/>
      <w:numFmt w:val="bullet"/>
      <w:lvlText w:val=""/>
      <w:lvlJc w:val="left"/>
      <w:pPr>
        <w:tabs>
          <w:tab w:val="num" w:pos="1505"/>
        </w:tabs>
        <w:ind w:left="1505" w:hanging="360"/>
      </w:pPr>
      <w:rPr>
        <w:rFonts w:ascii="Symbol" w:hAnsi="Symbol" w:hint="default"/>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36">
    <w:nsid w:val="730E23BE"/>
    <w:multiLevelType w:val="multilevel"/>
    <w:tmpl w:val="1EDA054C"/>
    <w:lvl w:ilvl="0">
      <w:start w:val="1"/>
      <w:numFmt w:val="decimal"/>
      <w:lvlText w:val="%1."/>
      <w:lvlJc w:val="left"/>
      <w:pPr>
        <w:ind w:left="705" w:hanging="705"/>
      </w:pPr>
      <w:rPr>
        <w:rFonts w:cs="Times New Roman"/>
      </w:rPr>
    </w:lvl>
    <w:lvl w:ilvl="1">
      <w:start w:val="1"/>
      <w:numFmt w:val="decimal"/>
      <w:lvlText w:val="2.%2."/>
      <w:lvlJc w:val="left"/>
      <w:pPr>
        <w:ind w:left="1425" w:hanging="7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7."/>
      <w:lvlJc w:val="left"/>
      <w:pPr>
        <w:ind w:left="1440" w:hanging="1440"/>
      </w:pPr>
      <w:rPr>
        <w:rFonts w:asciiTheme="minorHAnsi" w:eastAsia="Times New Roman" w:hAnsiTheme="minorHAnsi" w:cstheme="minorHAnsi"/>
        <w:b w:val="0"/>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73DD2B14"/>
    <w:multiLevelType w:val="hybridMultilevel"/>
    <w:tmpl w:val="C5666CD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9174C42"/>
    <w:multiLevelType w:val="hybridMultilevel"/>
    <w:tmpl w:val="3CE80242"/>
    <w:lvl w:ilvl="0" w:tplc="E21E305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3"/>
  </w:num>
  <w:num w:numId="2">
    <w:abstractNumId w:val="35"/>
  </w:num>
  <w:num w:numId="3">
    <w:abstractNumId w:val="37"/>
  </w:num>
  <w:num w:numId="4">
    <w:abstractNumId w:val="2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5"/>
  </w:num>
  <w:num w:numId="8">
    <w:abstractNumId w:val="38"/>
  </w:num>
  <w:num w:numId="9">
    <w:abstractNumId w:val="11"/>
  </w:num>
  <w:num w:numId="10">
    <w:abstractNumId w:val="16"/>
  </w:num>
  <w:num w:numId="11">
    <w:abstractNumId w:val="26"/>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34"/>
  </w:num>
  <w:num w:numId="20">
    <w:abstractNumId w:val="29"/>
  </w:num>
  <w:num w:numId="21">
    <w:abstractNumId w:val="10"/>
  </w:num>
  <w:num w:numId="22">
    <w:abstractNumId w:val="21"/>
  </w:num>
  <w:num w:numId="23">
    <w:abstractNumId w:val="27"/>
  </w:num>
  <w:num w:numId="24">
    <w:abstractNumId w:val="13"/>
  </w:num>
  <w:num w:numId="25">
    <w:abstractNumId w:val="15"/>
  </w:num>
  <w:num w:numId="26">
    <w:abstractNumId w:val="28"/>
  </w:num>
  <w:num w:numId="27">
    <w:abstractNumId w:val="24"/>
  </w:num>
  <w:num w:numId="28">
    <w:abstractNumId w:val="8"/>
  </w:num>
  <w:num w:numId="29">
    <w:abstractNumId w:val="30"/>
  </w:num>
  <w:num w:numId="30">
    <w:abstractNumId w:val="7"/>
  </w:num>
  <w:num w:numId="31">
    <w:abstractNumId w:val="9"/>
  </w:num>
  <w:num w:numId="32">
    <w:abstractNumId w:val="14"/>
  </w:num>
  <w:num w:numId="33">
    <w:abstractNumId w:val="20"/>
  </w:num>
  <w:num w:numId="34">
    <w:abstractNumId w:val="23"/>
  </w:num>
  <w:num w:numId="35">
    <w:abstractNumId w:val="32"/>
  </w:num>
  <w:num w:numId="36">
    <w:abstractNumId w:val="17"/>
  </w:num>
  <w:num w:numId="37">
    <w:abstractNumId w:val="31"/>
  </w:num>
  <w:num w:numId="38">
    <w:abstractNumId w:val="36"/>
  </w:num>
  <w:num w:numId="39">
    <w:abstractNumId w:val="19"/>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a">
    <w15:presenceInfo w15:providerId="None" w15:userId="Anet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rsids>
    <w:rsidRoot w:val="00CD127E"/>
    <w:rsid w:val="00016266"/>
    <w:rsid w:val="00021FAA"/>
    <w:rsid w:val="000270EB"/>
    <w:rsid w:val="00027A44"/>
    <w:rsid w:val="0003011B"/>
    <w:rsid w:val="00031345"/>
    <w:rsid w:val="0003317C"/>
    <w:rsid w:val="000337A7"/>
    <w:rsid w:val="0003699C"/>
    <w:rsid w:val="00037250"/>
    <w:rsid w:val="00037D24"/>
    <w:rsid w:val="00042AC4"/>
    <w:rsid w:val="0004417E"/>
    <w:rsid w:val="00046261"/>
    <w:rsid w:val="000513FF"/>
    <w:rsid w:val="00051EA8"/>
    <w:rsid w:val="00055987"/>
    <w:rsid w:val="00062D3D"/>
    <w:rsid w:val="000703C7"/>
    <w:rsid w:val="000857A3"/>
    <w:rsid w:val="000A0CAB"/>
    <w:rsid w:val="000B03D3"/>
    <w:rsid w:val="000B1B79"/>
    <w:rsid w:val="000B213D"/>
    <w:rsid w:val="000B2B24"/>
    <w:rsid w:val="000C42C0"/>
    <w:rsid w:val="000C5BE8"/>
    <w:rsid w:val="000D0B49"/>
    <w:rsid w:val="000F1B4C"/>
    <w:rsid w:val="000F23C6"/>
    <w:rsid w:val="000F66F5"/>
    <w:rsid w:val="000F7F0E"/>
    <w:rsid w:val="001055E1"/>
    <w:rsid w:val="00113587"/>
    <w:rsid w:val="00114651"/>
    <w:rsid w:val="001355C8"/>
    <w:rsid w:val="00150BD0"/>
    <w:rsid w:val="001518DA"/>
    <w:rsid w:val="00154A51"/>
    <w:rsid w:val="00155D00"/>
    <w:rsid w:val="0015689B"/>
    <w:rsid w:val="00157B6F"/>
    <w:rsid w:val="00161C9F"/>
    <w:rsid w:val="00163468"/>
    <w:rsid w:val="00166699"/>
    <w:rsid w:val="00167299"/>
    <w:rsid w:val="00183AA9"/>
    <w:rsid w:val="00184571"/>
    <w:rsid w:val="00186C13"/>
    <w:rsid w:val="00187277"/>
    <w:rsid w:val="00192413"/>
    <w:rsid w:val="00193BCA"/>
    <w:rsid w:val="00193EC6"/>
    <w:rsid w:val="001957DD"/>
    <w:rsid w:val="001A0061"/>
    <w:rsid w:val="001A246A"/>
    <w:rsid w:val="001C51CE"/>
    <w:rsid w:val="001D1B1F"/>
    <w:rsid w:val="001D2BF8"/>
    <w:rsid w:val="001D3276"/>
    <w:rsid w:val="001D4A88"/>
    <w:rsid w:val="001F1E02"/>
    <w:rsid w:val="001F4EA8"/>
    <w:rsid w:val="001F516C"/>
    <w:rsid w:val="00203E81"/>
    <w:rsid w:val="00213E3A"/>
    <w:rsid w:val="00216717"/>
    <w:rsid w:val="0021757C"/>
    <w:rsid w:val="0021793C"/>
    <w:rsid w:val="0022223B"/>
    <w:rsid w:val="00222FD0"/>
    <w:rsid w:val="0022414E"/>
    <w:rsid w:val="00232730"/>
    <w:rsid w:val="00236FF7"/>
    <w:rsid w:val="00237328"/>
    <w:rsid w:val="002378BD"/>
    <w:rsid w:val="00244894"/>
    <w:rsid w:val="00244FBB"/>
    <w:rsid w:val="00245F56"/>
    <w:rsid w:val="00247152"/>
    <w:rsid w:val="00253C2D"/>
    <w:rsid w:val="00254444"/>
    <w:rsid w:val="00256EC4"/>
    <w:rsid w:val="00260CD8"/>
    <w:rsid w:val="00263E4C"/>
    <w:rsid w:val="00264948"/>
    <w:rsid w:val="00273222"/>
    <w:rsid w:val="00273433"/>
    <w:rsid w:val="00284789"/>
    <w:rsid w:val="002865FB"/>
    <w:rsid w:val="002904DD"/>
    <w:rsid w:val="00296351"/>
    <w:rsid w:val="002968E8"/>
    <w:rsid w:val="0029756C"/>
    <w:rsid w:val="002A0687"/>
    <w:rsid w:val="002A3BAE"/>
    <w:rsid w:val="002A690B"/>
    <w:rsid w:val="002B3809"/>
    <w:rsid w:val="002C23AE"/>
    <w:rsid w:val="002C3350"/>
    <w:rsid w:val="002C4212"/>
    <w:rsid w:val="002C45BE"/>
    <w:rsid w:val="002C6E51"/>
    <w:rsid w:val="002C7CF9"/>
    <w:rsid w:val="002D5683"/>
    <w:rsid w:val="002E379D"/>
    <w:rsid w:val="002F4C1C"/>
    <w:rsid w:val="002F7B63"/>
    <w:rsid w:val="0030069C"/>
    <w:rsid w:val="00307214"/>
    <w:rsid w:val="00307516"/>
    <w:rsid w:val="00316485"/>
    <w:rsid w:val="00325667"/>
    <w:rsid w:val="003259E8"/>
    <w:rsid w:val="003279BC"/>
    <w:rsid w:val="003504A0"/>
    <w:rsid w:val="003569B5"/>
    <w:rsid w:val="003576A3"/>
    <w:rsid w:val="00363EA1"/>
    <w:rsid w:val="00364F0A"/>
    <w:rsid w:val="00366696"/>
    <w:rsid w:val="00384C19"/>
    <w:rsid w:val="00385400"/>
    <w:rsid w:val="00385E91"/>
    <w:rsid w:val="003866F7"/>
    <w:rsid w:val="00393369"/>
    <w:rsid w:val="003960DB"/>
    <w:rsid w:val="003A0031"/>
    <w:rsid w:val="003A2321"/>
    <w:rsid w:val="003A2BFA"/>
    <w:rsid w:val="003A5F31"/>
    <w:rsid w:val="003B107B"/>
    <w:rsid w:val="003C05CF"/>
    <w:rsid w:val="003C1B65"/>
    <w:rsid w:val="003D16E9"/>
    <w:rsid w:val="003D30FF"/>
    <w:rsid w:val="003D3B59"/>
    <w:rsid w:val="003D7555"/>
    <w:rsid w:val="003E1FBB"/>
    <w:rsid w:val="003E46B3"/>
    <w:rsid w:val="0040399D"/>
    <w:rsid w:val="00404DF4"/>
    <w:rsid w:val="00417F94"/>
    <w:rsid w:val="00430190"/>
    <w:rsid w:val="00431A00"/>
    <w:rsid w:val="004328BE"/>
    <w:rsid w:val="00434BF5"/>
    <w:rsid w:val="004373BF"/>
    <w:rsid w:val="0044578C"/>
    <w:rsid w:val="00450FFF"/>
    <w:rsid w:val="0046021D"/>
    <w:rsid w:val="004673D0"/>
    <w:rsid w:val="004818A0"/>
    <w:rsid w:val="00484411"/>
    <w:rsid w:val="0048544E"/>
    <w:rsid w:val="00486FCB"/>
    <w:rsid w:val="00494BEC"/>
    <w:rsid w:val="004A225A"/>
    <w:rsid w:val="004B61E5"/>
    <w:rsid w:val="004C0394"/>
    <w:rsid w:val="004C3D48"/>
    <w:rsid w:val="004C6836"/>
    <w:rsid w:val="004D55EB"/>
    <w:rsid w:val="004D7723"/>
    <w:rsid w:val="004E1E65"/>
    <w:rsid w:val="004E5B91"/>
    <w:rsid w:val="004F13DF"/>
    <w:rsid w:val="0050045C"/>
    <w:rsid w:val="00514031"/>
    <w:rsid w:val="0051596A"/>
    <w:rsid w:val="00515BB8"/>
    <w:rsid w:val="0052710E"/>
    <w:rsid w:val="0053489A"/>
    <w:rsid w:val="005435A0"/>
    <w:rsid w:val="0054707A"/>
    <w:rsid w:val="00550844"/>
    <w:rsid w:val="005518F9"/>
    <w:rsid w:val="00555DD6"/>
    <w:rsid w:val="00565BB7"/>
    <w:rsid w:val="0057435A"/>
    <w:rsid w:val="005778EA"/>
    <w:rsid w:val="00580ECC"/>
    <w:rsid w:val="00581B93"/>
    <w:rsid w:val="00592480"/>
    <w:rsid w:val="005A2708"/>
    <w:rsid w:val="005A3A4E"/>
    <w:rsid w:val="005A492D"/>
    <w:rsid w:val="005A6F4D"/>
    <w:rsid w:val="005B2139"/>
    <w:rsid w:val="005B30A6"/>
    <w:rsid w:val="005B7578"/>
    <w:rsid w:val="005C17A5"/>
    <w:rsid w:val="005D4215"/>
    <w:rsid w:val="005D5631"/>
    <w:rsid w:val="005D5EA2"/>
    <w:rsid w:val="005D69DE"/>
    <w:rsid w:val="005E492C"/>
    <w:rsid w:val="005E7084"/>
    <w:rsid w:val="005F12DC"/>
    <w:rsid w:val="005F27A1"/>
    <w:rsid w:val="005F2F48"/>
    <w:rsid w:val="00603E85"/>
    <w:rsid w:val="00612ADD"/>
    <w:rsid w:val="00616C72"/>
    <w:rsid w:val="0062528F"/>
    <w:rsid w:val="0063071A"/>
    <w:rsid w:val="006376FD"/>
    <w:rsid w:val="00642DD4"/>
    <w:rsid w:val="006474D1"/>
    <w:rsid w:val="0065219A"/>
    <w:rsid w:val="00652E16"/>
    <w:rsid w:val="00654F00"/>
    <w:rsid w:val="00660BE7"/>
    <w:rsid w:val="00660DF7"/>
    <w:rsid w:val="00670C0F"/>
    <w:rsid w:val="006865C7"/>
    <w:rsid w:val="00692DAC"/>
    <w:rsid w:val="006954B5"/>
    <w:rsid w:val="006973E2"/>
    <w:rsid w:val="006A3E2A"/>
    <w:rsid w:val="006A50CC"/>
    <w:rsid w:val="006B0147"/>
    <w:rsid w:val="006B1C18"/>
    <w:rsid w:val="006B2EF9"/>
    <w:rsid w:val="006B5978"/>
    <w:rsid w:val="006B64D2"/>
    <w:rsid w:val="006C5C52"/>
    <w:rsid w:val="006C5DE2"/>
    <w:rsid w:val="006C63C6"/>
    <w:rsid w:val="006D0533"/>
    <w:rsid w:val="006D3C54"/>
    <w:rsid w:val="006D7BF8"/>
    <w:rsid w:val="006E201C"/>
    <w:rsid w:val="006E359F"/>
    <w:rsid w:val="006E3F5D"/>
    <w:rsid w:val="006E7506"/>
    <w:rsid w:val="006F22EC"/>
    <w:rsid w:val="006F4640"/>
    <w:rsid w:val="00702CFF"/>
    <w:rsid w:val="0070698E"/>
    <w:rsid w:val="00711DE0"/>
    <w:rsid w:val="00713181"/>
    <w:rsid w:val="00714DEB"/>
    <w:rsid w:val="00724330"/>
    <w:rsid w:val="00724A5F"/>
    <w:rsid w:val="00740C80"/>
    <w:rsid w:val="00743EA5"/>
    <w:rsid w:val="00750306"/>
    <w:rsid w:val="00750586"/>
    <w:rsid w:val="007629A6"/>
    <w:rsid w:val="00772657"/>
    <w:rsid w:val="007801D5"/>
    <w:rsid w:val="00781889"/>
    <w:rsid w:val="00783D3B"/>
    <w:rsid w:val="00786116"/>
    <w:rsid w:val="00793F22"/>
    <w:rsid w:val="00794639"/>
    <w:rsid w:val="007A0962"/>
    <w:rsid w:val="007B0938"/>
    <w:rsid w:val="007B1FD9"/>
    <w:rsid w:val="007B6AAB"/>
    <w:rsid w:val="007C0B37"/>
    <w:rsid w:val="007D0074"/>
    <w:rsid w:val="007D0251"/>
    <w:rsid w:val="007D0AEE"/>
    <w:rsid w:val="007E20C8"/>
    <w:rsid w:val="007E426A"/>
    <w:rsid w:val="007E5A82"/>
    <w:rsid w:val="007F28F4"/>
    <w:rsid w:val="007F5CA6"/>
    <w:rsid w:val="007F6690"/>
    <w:rsid w:val="00805A1F"/>
    <w:rsid w:val="00810CF6"/>
    <w:rsid w:val="00811407"/>
    <w:rsid w:val="00825FF7"/>
    <w:rsid w:val="008373A6"/>
    <w:rsid w:val="00845C79"/>
    <w:rsid w:val="00846C7B"/>
    <w:rsid w:val="0085323E"/>
    <w:rsid w:val="008569B9"/>
    <w:rsid w:val="00856A9E"/>
    <w:rsid w:val="00857D6C"/>
    <w:rsid w:val="008724F5"/>
    <w:rsid w:val="00872D6E"/>
    <w:rsid w:val="008801D8"/>
    <w:rsid w:val="00882D6E"/>
    <w:rsid w:val="00890ABA"/>
    <w:rsid w:val="008A1FAF"/>
    <w:rsid w:val="008A218F"/>
    <w:rsid w:val="008B56B5"/>
    <w:rsid w:val="008C4B95"/>
    <w:rsid w:val="008D0D0D"/>
    <w:rsid w:val="008E1B05"/>
    <w:rsid w:val="008F2586"/>
    <w:rsid w:val="008F2A01"/>
    <w:rsid w:val="008F2A48"/>
    <w:rsid w:val="008F37A9"/>
    <w:rsid w:val="00901D5B"/>
    <w:rsid w:val="009041A4"/>
    <w:rsid w:val="009052BC"/>
    <w:rsid w:val="00907263"/>
    <w:rsid w:val="009115AE"/>
    <w:rsid w:val="00913297"/>
    <w:rsid w:val="009147CC"/>
    <w:rsid w:val="00922E35"/>
    <w:rsid w:val="0092326D"/>
    <w:rsid w:val="00932616"/>
    <w:rsid w:val="0093385A"/>
    <w:rsid w:val="00937A44"/>
    <w:rsid w:val="00941B70"/>
    <w:rsid w:val="00943437"/>
    <w:rsid w:val="009463C1"/>
    <w:rsid w:val="00947DB2"/>
    <w:rsid w:val="009506A2"/>
    <w:rsid w:val="00950A31"/>
    <w:rsid w:val="00954086"/>
    <w:rsid w:val="00955058"/>
    <w:rsid w:val="00961394"/>
    <w:rsid w:val="009630AE"/>
    <w:rsid w:val="009645D2"/>
    <w:rsid w:val="00974B30"/>
    <w:rsid w:val="00982388"/>
    <w:rsid w:val="009823A4"/>
    <w:rsid w:val="00983D16"/>
    <w:rsid w:val="0098713E"/>
    <w:rsid w:val="0099177F"/>
    <w:rsid w:val="009928C8"/>
    <w:rsid w:val="009957E0"/>
    <w:rsid w:val="009A295B"/>
    <w:rsid w:val="009A5E12"/>
    <w:rsid w:val="009A6008"/>
    <w:rsid w:val="009A6CC1"/>
    <w:rsid w:val="009B19F2"/>
    <w:rsid w:val="009B2763"/>
    <w:rsid w:val="009B7B42"/>
    <w:rsid w:val="009C10C1"/>
    <w:rsid w:val="009C26DF"/>
    <w:rsid w:val="009C45D9"/>
    <w:rsid w:val="009C6A90"/>
    <w:rsid w:val="009D04EF"/>
    <w:rsid w:val="009D6C87"/>
    <w:rsid w:val="009D74BF"/>
    <w:rsid w:val="009E1606"/>
    <w:rsid w:val="009E627A"/>
    <w:rsid w:val="009E7952"/>
    <w:rsid w:val="009F27BC"/>
    <w:rsid w:val="009F44DF"/>
    <w:rsid w:val="00A00BCD"/>
    <w:rsid w:val="00A06FBC"/>
    <w:rsid w:val="00A1156D"/>
    <w:rsid w:val="00A20BA7"/>
    <w:rsid w:val="00A24452"/>
    <w:rsid w:val="00A36195"/>
    <w:rsid w:val="00A410B4"/>
    <w:rsid w:val="00A61B65"/>
    <w:rsid w:val="00A67B00"/>
    <w:rsid w:val="00A71A04"/>
    <w:rsid w:val="00A74E15"/>
    <w:rsid w:val="00A75BC0"/>
    <w:rsid w:val="00A80687"/>
    <w:rsid w:val="00A82219"/>
    <w:rsid w:val="00A83D5B"/>
    <w:rsid w:val="00A842B2"/>
    <w:rsid w:val="00A8556E"/>
    <w:rsid w:val="00A87A21"/>
    <w:rsid w:val="00AA7F8C"/>
    <w:rsid w:val="00AB1A37"/>
    <w:rsid w:val="00AB3A5A"/>
    <w:rsid w:val="00AB3D0A"/>
    <w:rsid w:val="00AB3E32"/>
    <w:rsid w:val="00AB5E3C"/>
    <w:rsid w:val="00AB7DEB"/>
    <w:rsid w:val="00AC4911"/>
    <w:rsid w:val="00AD5D94"/>
    <w:rsid w:val="00AE6E00"/>
    <w:rsid w:val="00B00728"/>
    <w:rsid w:val="00B01D62"/>
    <w:rsid w:val="00B039EA"/>
    <w:rsid w:val="00B062C5"/>
    <w:rsid w:val="00B07A5A"/>
    <w:rsid w:val="00B1192E"/>
    <w:rsid w:val="00B1314D"/>
    <w:rsid w:val="00B14638"/>
    <w:rsid w:val="00B155A9"/>
    <w:rsid w:val="00B17A6F"/>
    <w:rsid w:val="00B21E29"/>
    <w:rsid w:val="00B244B0"/>
    <w:rsid w:val="00B2571D"/>
    <w:rsid w:val="00B2717F"/>
    <w:rsid w:val="00B33865"/>
    <w:rsid w:val="00B40536"/>
    <w:rsid w:val="00B42CA3"/>
    <w:rsid w:val="00B434A9"/>
    <w:rsid w:val="00B44169"/>
    <w:rsid w:val="00B47D98"/>
    <w:rsid w:val="00B5206E"/>
    <w:rsid w:val="00B5604A"/>
    <w:rsid w:val="00B619A6"/>
    <w:rsid w:val="00B6394B"/>
    <w:rsid w:val="00B65D37"/>
    <w:rsid w:val="00B67DF8"/>
    <w:rsid w:val="00B744F9"/>
    <w:rsid w:val="00B82FE9"/>
    <w:rsid w:val="00B8741D"/>
    <w:rsid w:val="00B90DDE"/>
    <w:rsid w:val="00B91DC9"/>
    <w:rsid w:val="00B9301B"/>
    <w:rsid w:val="00B93805"/>
    <w:rsid w:val="00B960E3"/>
    <w:rsid w:val="00BA3612"/>
    <w:rsid w:val="00BB0E49"/>
    <w:rsid w:val="00BB250D"/>
    <w:rsid w:val="00BC0AB5"/>
    <w:rsid w:val="00BC182A"/>
    <w:rsid w:val="00BC27BF"/>
    <w:rsid w:val="00BC371F"/>
    <w:rsid w:val="00BC5485"/>
    <w:rsid w:val="00BD25D8"/>
    <w:rsid w:val="00BD623E"/>
    <w:rsid w:val="00BE4872"/>
    <w:rsid w:val="00BE5586"/>
    <w:rsid w:val="00BF09C3"/>
    <w:rsid w:val="00BF4B86"/>
    <w:rsid w:val="00C06C17"/>
    <w:rsid w:val="00C06F81"/>
    <w:rsid w:val="00C07A84"/>
    <w:rsid w:val="00C12867"/>
    <w:rsid w:val="00C165BA"/>
    <w:rsid w:val="00C16A4F"/>
    <w:rsid w:val="00C17F07"/>
    <w:rsid w:val="00C25123"/>
    <w:rsid w:val="00C258C3"/>
    <w:rsid w:val="00C26494"/>
    <w:rsid w:val="00C43B6B"/>
    <w:rsid w:val="00C4728E"/>
    <w:rsid w:val="00C52B29"/>
    <w:rsid w:val="00C552F5"/>
    <w:rsid w:val="00C63B8A"/>
    <w:rsid w:val="00C70BE2"/>
    <w:rsid w:val="00C72552"/>
    <w:rsid w:val="00C7344D"/>
    <w:rsid w:val="00C76248"/>
    <w:rsid w:val="00C76D65"/>
    <w:rsid w:val="00C837A4"/>
    <w:rsid w:val="00C837FA"/>
    <w:rsid w:val="00C85002"/>
    <w:rsid w:val="00C857AA"/>
    <w:rsid w:val="00C90B45"/>
    <w:rsid w:val="00C92B78"/>
    <w:rsid w:val="00C931B8"/>
    <w:rsid w:val="00C94705"/>
    <w:rsid w:val="00CA5C78"/>
    <w:rsid w:val="00CB7F4E"/>
    <w:rsid w:val="00CC2F87"/>
    <w:rsid w:val="00CC3220"/>
    <w:rsid w:val="00CC61DD"/>
    <w:rsid w:val="00CD0C94"/>
    <w:rsid w:val="00CD127E"/>
    <w:rsid w:val="00CD4D3F"/>
    <w:rsid w:val="00CE7A39"/>
    <w:rsid w:val="00CF3A85"/>
    <w:rsid w:val="00CF49D2"/>
    <w:rsid w:val="00D02352"/>
    <w:rsid w:val="00D1047A"/>
    <w:rsid w:val="00D14E98"/>
    <w:rsid w:val="00D15608"/>
    <w:rsid w:val="00D20F05"/>
    <w:rsid w:val="00D22FB3"/>
    <w:rsid w:val="00D24D3B"/>
    <w:rsid w:val="00D2654B"/>
    <w:rsid w:val="00D3254B"/>
    <w:rsid w:val="00D35D92"/>
    <w:rsid w:val="00D42216"/>
    <w:rsid w:val="00D42DF5"/>
    <w:rsid w:val="00D5446D"/>
    <w:rsid w:val="00D57A57"/>
    <w:rsid w:val="00D634D9"/>
    <w:rsid w:val="00D810CB"/>
    <w:rsid w:val="00D847F9"/>
    <w:rsid w:val="00D9075E"/>
    <w:rsid w:val="00DB1CF6"/>
    <w:rsid w:val="00DB2EB7"/>
    <w:rsid w:val="00DC1CFB"/>
    <w:rsid w:val="00DC2FCB"/>
    <w:rsid w:val="00DE24F7"/>
    <w:rsid w:val="00DE2C40"/>
    <w:rsid w:val="00DE33A5"/>
    <w:rsid w:val="00DE3533"/>
    <w:rsid w:val="00DF1B8D"/>
    <w:rsid w:val="00DF5664"/>
    <w:rsid w:val="00E10AD3"/>
    <w:rsid w:val="00E16B86"/>
    <w:rsid w:val="00E2258D"/>
    <w:rsid w:val="00E300D3"/>
    <w:rsid w:val="00E30B3A"/>
    <w:rsid w:val="00E31684"/>
    <w:rsid w:val="00E40263"/>
    <w:rsid w:val="00E43150"/>
    <w:rsid w:val="00E5585B"/>
    <w:rsid w:val="00E64624"/>
    <w:rsid w:val="00E64BA7"/>
    <w:rsid w:val="00E6692E"/>
    <w:rsid w:val="00E71B24"/>
    <w:rsid w:val="00E767A7"/>
    <w:rsid w:val="00E84C2E"/>
    <w:rsid w:val="00E851E8"/>
    <w:rsid w:val="00E87FAD"/>
    <w:rsid w:val="00E940D6"/>
    <w:rsid w:val="00EA56F0"/>
    <w:rsid w:val="00EB7756"/>
    <w:rsid w:val="00EC07A6"/>
    <w:rsid w:val="00ED27DE"/>
    <w:rsid w:val="00ED3926"/>
    <w:rsid w:val="00ED7270"/>
    <w:rsid w:val="00EE4756"/>
    <w:rsid w:val="00EE567A"/>
    <w:rsid w:val="00EE7227"/>
    <w:rsid w:val="00EE7F9C"/>
    <w:rsid w:val="00EF19AB"/>
    <w:rsid w:val="00EF486B"/>
    <w:rsid w:val="00EF4CD1"/>
    <w:rsid w:val="00EF7BED"/>
    <w:rsid w:val="00F0222A"/>
    <w:rsid w:val="00F07C60"/>
    <w:rsid w:val="00F07D0E"/>
    <w:rsid w:val="00F17046"/>
    <w:rsid w:val="00F17105"/>
    <w:rsid w:val="00F21C71"/>
    <w:rsid w:val="00F23657"/>
    <w:rsid w:val="00F338C9"/>
    <w:rsid w:val="00F44F3B"/>
    <w:rsid w:val="00F51D9A"/>
    <w:rsid w:val="00F61405"/>
    <w:rsid w:val="00F63BA5"/>
    <w:rsid w:val="00F6437F"/>
    <w:rsid w:val="00F66077"/>
    <w:rsid w:val="00F74F65"/>
    <w:rsid w:val="00F75D1D"/>
    <w:rsid w:val="00F76318"/>
    <w:rsid w:val="00F767ED"/>
    <w:rsid w:val="00F829A9"/>
    <w:rsid w:val="00F82CE5"/>
    <w:rsid w:val="00F877D1"/>
    <w:rsid w:val="00F94610"/>
    <w:rsid w:val="00FA027F"/>
    <w:rsid w:val="00FA14CF"/>
    <w:rsid w:val="00FB0798"/>
    <w:rsid w:val="00FB6BA9"/>
    <w:rsid w:val="00FB77DA"/>
    <w:rsid w:val="00FC0DDC"/>
    <w:rsid w:val="00FC0E33"/>
    <w:rsid w:val="00FC3854"/>
    <w:rsid w:val="00FC6E49"/>
    <w:rsid w:val="00FD2298"/>
    <w:rsid w:val="00FD5033"/>
    <w:rsid w:val="00FE1151"/>
    <w:rsid w:val="00FE68BD"/>
    <w:rsid w:val="00FE7EF7"/>
    <w:rsid w:val="00FF73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D16"/>
    <w:pPr>
      <w:spacing w:after="200" w:line="276" w:lineRule="auto"/>
    </w:pPr>
    <w:rPr>
      <w:lang w:eastAsia="en-US"/>
    </w:rPr>
  </w:style>
  <w:style w:type="paragraph" w:styleId="Nagwek3">
    <w:name w:val="heading 3"/>
    <w:basedOn w:val="Normalny"/>
    <w:link w:val="Nagwek3Znak"/>
    <w:uiPriority w:val="9"/>
    <w:qFormat/>
    <w:locked/>
    <w:rsid w:val="005B7578"/>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CD127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D127E"/>
    <w:rPr>
      <w:rFonts w:ascii="Tahoma" w:hAnsi="Tahoma" w:cs="Tahoma"/>
      <w:sz w:val="16"/>
      <w:szCs w:val="16"/>
    </w:rPr>
  </w:style>
  <w:style w:type="paragraph" w:customStyle="1" w:styleId="Default">
    <w:name w:val="Default"/>
    <w:link w:val="DefaultZnak"/>
    <w:rsid w:val="00AB3E32"/>
    <w:pPr>
      <w:autoSpaceDE w:val="0"/>
      <w:autoSpaceDN w:val="0"/>
      <w:adjustRightInd w:val="0"/>
    </w:pPr>
    <w:rPr>
      <w:rFonts w:ascii="Times New Roman" w:hAnsi="Times New Roman"/>
      <w:color w:val="000000"/>
      <w:sz w:val="24"/>
      <w:szCs w:val="24"/>
      <w:lang w:eastAsia="en-US"/>
    </w:rPr>
  </w:style>
  <w:style w:type="paragraph" w:styleId="HTML-wstpniesformatowany">
    <w:name w:val="HTML Preformatted"/>
    <w:basedOn w:val="Normalny"/>
    <w:link w:val="HTML-wstpniesformatowanyZnak"/>
    <w:uiPriority w:val="99"/>
    <w:rsid w:val="008E1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locked/>
    <w:rsid w:val="008E1B05"/>
    <w:rPr>
      <w:rFonts w:ascii="Courier New" w:hAnsi="Courier New" w:cs="Courier New"/>
      <w:sz w:val="20"/>
      <w:szCs w:val="20"/>
      <w:lang w:eastAsia="pl-PL"/>
    </w:rPr>
  </w:style>
  <w:style w:type="paragraph" w:styleId="Akapitzlist">
    <w:name w:val="List Paragraph"/>
    <w:aliases w:val="CW_Lista"/>
    <w:basedOn w:val="Normalny"/>
    <w:link w:val="AkapitzlistZnak"/>
    <w:uiPriority w:val="99"/>
    <w:qFormat/>
    <w:rsid w:val="00B2571D"/>
    <w:pPr>
      <w:ind w:left="720"/>
      <w:contextualSpacing/>
    </w:pPr>
  </w:style>
  <w:style w:type="paragraph" w:customStyle="1" w:styleId="Akapitzlist1">
    <w:name w:val="Akapit z listą1"/>
    <w:basedOn w:val="Normalny"/>
    <w:uiPriority w:val="99"/>
    <w:rsid w:val="006B2EF9"/>
    <w:pPr>
      <w:ind w:left="720"/>
      <w:contextualSpacing/>
    </w:pPr>
    <w:rPr>
      <w:rFonts w:eastAsia="Times New Roman"/>
      <w:lang w:eastAsia="pl-PL"/>
    </w:rPr>
  </w:style>
  <w:style w:type="paragraph" w:styleId="NormalnyWeb">
    <w:name w:val="Normal (Web)"/>
    <w:basedOn w:val="Normalny"/>
    <w:uiPriority w:val="99"/>
    <w:rsid w:val="006B2EF9"/>
    <w:pPr>
      <w:spacing w:before="100" w:beforeAutospacing="1" w:after="100" w:afterAutospacing="1" w:line="240" w:lineRule="auto"/>
    </w:pPr>
    <w:rPr>
      <w:rFonts w:ascii="Times New Roman" w:eastAsia="Times New Roman" w:hAnsi="Times New Roman"/>
      <w:sz w:val="24"/>
      <w:szCs w:val="24"/>
      <w:lang w:eastAsia="pl-PL"/>
    </w:rPr>
  </w:style>
  <w:style w:type="table" w:styleId="Tabela-Siatka">
    <w:name w:val="Table Grid"/>
    <w:basedOn w:val="Standardowy"/>
    <w:uiPriority w:val="59"/>
    <w:rsid w:val="006B2EF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rsid w:val="006B2EF9"/>
    <w:rPr>
      <w:rFonts w:cs="Times New Roman"/>
      <w:sz w:val="16"/>
      <w:szCs w:val="16"/>
    </w:rPr>
  </w:style>
  <w:style w:type="paragraph" w:styleId="Tekstkomentarza">
    <w:name w:val="annotation text"/>
    <w:basedOn w:val="Normalny"/>
    <w:link w:val="TekstkomentarzaZnak"/>
    <w:uiPriority w:val="99"/>
    <w:rsid w:val="006B2EF9"/>
    <w:pPr>
      <w:spacing w:after="0" w:line="240" w:lineRule="auto"/>
    </w:pPr>
    <w:rPr>
      <w:rFonts w:cs="Arial"/>
      <w:sz w:val="20"/>
      <w:szCs w:val="20"/>
      <w:lang w:eastAsia="pl-PL"/>
    </w:rPr>
  </w:style>
  <w:style w:type="character" w:customStyle="1" w:styleId="TekstkomentarzaZnak">
    <w:name w:val="Tekst komentarza Znak"/>
    <w:basedOn w:val="Domylnaczcionkaakapitu"/>
    <w:link w:val="Tekstkomentarza"/>
    <w:uiPriority w:val="99"/>
    <w:locked/>
    <w:rsid w:val="006B2EF9"/>
    <w:rPr>
      <w:rFonts w:ascii="Calibri" w:hAnsi="Calibri" w:cs="Arial"/>
      <w:sz w:val="20"/>
      <w:szCs w:val="20"/>
      <w:lang w:eastAsia="pl-PL"/>
    </w:rPr>
  </w:style>
  <w:style w:type="paragraph" w:customStyle="1" w:styleId="Standard">
    <w:name w:val="Standard"/>
    <w:rsid w:val="006B2EF9"/>
    <w:pPr>
      <w:widowControl w:val="0"/>
      <w:suppressAutoHyphens/>
      <w:autoSpaceDN w:val="0"/>
      <w:textAlignment w:val="baseline"/>
    </w:pPr>
    <w:rPr>
      <w:rFonts w:ascii="Liberation Serif" w:eastAsia="SimSun" w:hAnsi="Liberation Serif" w:cs="Lucida Sans"/>
      <w:kern w:val="3"/>
      <w:sz w:val="24"/>
      <w:szCs w:val="24"/>
      <w:lang w:eastAsia="zh-CN" w:bidi="hi-IN"/>
    </w:rPr>
  </w:style>
  <w:style w:type="character" w:styleId="Pogrubienie">
    <w:name w:val="Strong"/>
    <w:basedOn w:val="Domylnaczcionkaakapitu"/>
    <w:uiPriority w:val="22"/>
    <w:qFormat/>
    <w:rsid w:val="003866F7"/>
    <w:rPr>
      <w:rFonts w:cs="Times New Roman"/>
      <w:b/>
    </w:rPr>
  </w:style>
  <w:style w:type="paragraph" w:customStyle="1" w:styleId="Akapitzlist2">
    <w:name w:val="Akapit z listą2"/>
    <w:aliases w:val="List Paragraph1"/>
    <w:basedOn w:val="Normalny"/>
    <w:uiPriority w:val="99"/>
    <w:rsid w:val="003866F7"/>
    <w:pPr>
      <w:ind w:left="720"/>
    </w:pPr>
    <w:rPr>
      <w:rFonts w:eastAsia="Times New Roman"/>
    </w:rPr>
  </w:style>
  <w:style w:type="paragraph" w:styleId="Tematkomentarza">
    <w:name w:val="annotation subject"/>
    <w:basedOn w:val="Tekstkomentarza"/>
    <w:next w:val="Tekstkomentarza"/>
    <w:link w:val="TematkomentarzaZnak"/>
    <w:uiPriority w:val="99"/>
    <w:semiHidden/>
    <w:rsid w:val="007B0938"/>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locked/>
    <w:rsid w:val="007B0938"/>
    <w:rPr>
      <w:rFonts w:ascii="Calibri" w:hAnsi="Calibri" w:cs="Arial"/>
      <w:b/>
      <w:bCs/>
      <w:sz w:val="20"/>
      <w:szCs w:val="20"/>
      <w:lang w:eastAsia="pl-PL"/>
    </w:rPr>
  </w:style>
  <w:style w:type="paragraph" w:styleId="Bezodstpw">
    <w:name w:val="No Spacing"/>
    <w:uiPriority w:val="99"/>
    <w:qFormat/>
    <w:rsid w:val="000F66F5"/>
    <w:rPr>
      <w:lang w:eastAsia="en-US"/>
    </w:rPr>
  </w:style>
  <w:style w:type="character" w:customStyle="1" w:styleId="AkapitzlistZnak">
    <w:name w:val="Akapit z listą Znak"/>
    <w:aliases w:val="CW_Lista Znak"/>
    <w:link w:val="Akapitzlist"/>
    <w:uiPriority w:val="99"/>
    <w:locked/>
    <w:rsid w:val="008724F5"/>
  </w:style>
  <w:style w:type="character" w:customStyle="1" w:styleId="gmail-m3302644463245877255gmail-gi">
    <w:name w:val="gmail-m_3302644463245877255gmail-gi"/>
    <w:basedOn w:val="Domylnaczcionkaakapitu"/>
    <w:uiPriority w:val="99"/>
    <w:rsid w:val="00943437"/>
    <w:rPr>
      <w:rFonts w:cs="Times New Roman"/>
    </w:rPr>
  </w:style>
  <w:style w:type="paragraph" w:styleId="Nagwek">
    <w:name w:val="header"/>
    <w:basedOn w:val="Normalny"/>
    <w:link w:val="NagwekZnak"/>
    <w:uiPriority w:val="99"/>
    <w:rsid w:val="00901D5B"/>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01D5B"/>
    <w:rPr>
      <w:rFonts w:cs="Times New Roman"/>
    </w:rPr>
  </w:style>
  <w:style w:type="paragraph" w:styleId="Stopka">
    <w:name w:val="footer"/>
    <w:basedOn w:val="Normalny"/>
    <w:link w:val="StopkaZnak"/>
    <w:uiPriority w:val="99"/>
    <w:rsid w:val="00901D5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01D5B"/>
    <w:rPr>
      <w:rFonts w:cs="Times New Roman"/>
    </w:rPr>
  </w:style>
  <w:style w:type="paragraph" w:customStyle="1" w:styleId="Tekstpodstawowywcity">
    <w:name w:val="Tekst podstawowy wci?ty"/>
    <w:basedOn w:val="Normalny"/>
    <w:uiPriority w:val="99"/>
    <w:rsid w:val="0021793C"/>
    <w:pPr>
      <w:widowControl w:val="0"/>
      <w:spacing w:after="0" w:line="240" w:lineRule="auto"/>
      <w:ind w:right="51"/>
      <w:jc w:val="both"/>
    </w:pPr>
    <w:rPr>
      <w:rFonts w:ascii="Times New Roman" w:eastAsia="Times New Roman" w:hAnsi="Times New Roman"/>
      <w:sz w:val="24"/>
      <w:szCs w:val="20"/>
      <w:lang w:eastAsia="pl-PL"/>
    </w:rPr>
  </w:style>
  <w:style w:type="paragraph" w:styleId="Lista">
    <w:name w:val="List"/>
    <w:basedOn w:val="Normalny"/>
    <w:uiPriority w:val="99"/>
    <w:rsid w:val="00D847F9"/>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iPriority w:val="99"/>
    <w:rsid w:val="00D847F9"/>
    <w:pPr>
      <w:widowControl w:val="0"/>
      <w:suppressAutoHyphens/>
      <w:spacing w:after="0" w:line="240" w:lineRule="auto"/>
      <w:ind w:left="566" w:hanging="283"/>
      <w:jc w:val="center"/>
    </w:pPr>
    <w:rPr>
      <w:rFonts w:ascii="Times New Roman" w:eastAsia="Times New Roman" w:hAnsi="Times New Roman"/>
      <w:sz w:val="24"/>
      <w:szCs w:val="24"/>
      <w:lang w:eastAsia="pl-PL"/>
    </w:rPr>
  </w:style>
  <w:style w:type="paragraph" w:customStyle="1" w:styleId="Akapitzlist3">
    <w:name w:val="Akapit z listą3"/>
    <w:basedOn w:val="Normalny"/>
    <w:link w:val="ListParagraphChar"/>
    <w:qFormat/>
    <w:rsid w:val="00A1156D"/>
    <w:pPr>
      <w:ind w:left="720"/>
    </w:pPr>
    <w:rPr>
      <w:rFonts w:eastAsia="Times New Roman"/>
    </w:rPr>
  </w:style>
  <w:style w:type="character" w:customStyle="1" w:styleId="ListParagraphChar">
    <w:name w:val="List Paragraph Char"/>
    <w:link w:val="Akapitzlist3"/>
    <w:locked/>
    <w:rsid w:val="00A1156D"/>
    <w:rPr>
      <w:rFonts w:eastAsia="Times New Roman"/>
      <w:lang w:eastAsia="en-US"/>
    </w:rPr>
  </w:style>
  <w:style w:type="character" w:customStyle="1" w:styleId="Nagwek3Znak">
    <w:name w:val="Nagłówek 3 Znak"/>
    <w:basedOn w:val="Domylnaczcionkaakapitu"/>
    <w:link w:val="Nagwek3"/>
    <w:uiPriority w:val="9"/>
    <w:rsid w:val="005B7578"/>
    <w:rPr>
      <w:rFonts w:ascii="Times New Roman" w:eastAsia="Times New Roman" w:hAnsi="Times New Roman"/>
      <w:b/>
      <w:bCs/>
      <w:sz w:val="27"/>
      <w:szCs w:val="27"/>
    </w:rPr>
  </w:style>
  <w:style w:type="paragraph" w:styleId="Tekstpodstawowywcity0">
    <w:name w:val="Body Text Indent"/>
    <w:basedOn w:val="Normalny"/>
    <w:link w:val="TekstpodstawowywcityZnak"/>
    <w:uiPriority w:val="99"/>
    <w:unhideWhenUsed/>
    <w:rsid w:val="008F2A01"/>
    <w:pPr>
      <w:spacing w:after="120"/>
      <w:ind w:left="283"/>
    </w:pPr>
    <w:rPr>
      <w:rFonts w:asciiTheme="minorHAnsi" w:eastAsiaTheme="minorHAnsi" w:hAnsiTheme="minorHAnsi" w:cstheme="minorBidi"/>
    </w:rPr>
  </w:style>
  <w:style w:type="character" w:customStyle="1" w:styleId="TekstpodstawowywcityZnak">
    <w:name w:val="Tekst podstawowy wcięty Znak"/>
    <w:basedOn w:val="Domylnaczcionkaakapitu"/>
    <w:link w:val="Tekstpodstawowywcity0"/>
    <w:uiPriority w:val="99"/>
    <w:rsid w:val="008F2A01"/>
    <w:rPr>
      <w:rFonts w:asciiTheme="minorHAnsi" w:eastAsiaTheme="minorHAnsi" w:hAnsiTheme="minorHAnsi" w:cstheme="minorBidi"/>
      <w:lang w:eastAsia="en-US"/>
    </w:rPr>
  </w:style>
  <w:style w:type="character" w:customStyle="1" w:styleId="DefaultZnak">
    <w:name w:val="Default Znak"/>
    <w:link w:val="Default"/>
    <w:locked/>
    <w:rsid w:val="009F27BC"/>
    <w:rPr>
      <w:rFonts w:ascii="Times New Roman" w:hAnsi="Times New Roman"/>
      <w:color w:val="000000"/>
      <w:sz w:val="24"/>
      <w:szCs w:val="24"/>
      <w:lang w:eastAsia="en-US"/>
    </w:rPr>
  </w:style>
  <w:style w:type="paragraph" w:styleId="Tekstpodstawowy">
    <w:name w:val="Body Text"/>
    <w:basedOn w:val="Normalny"/>
    <w:link w:val="TekstpodstawowyZnak"/>
    <w:uiPriority w:val="99"/>
    <w:semiHidden/>
    <w:unhideWhenUsed/>
    <w:rsid w:val="00750306"/>
    <w:pPr>
      <w:spacing w:after="120"/>
    </w:pPr>
  </w:style>
  <w:style w:type="character" w:customStyle="1" w:styleId="TekstpodstawowyZnak">
    <w:name w:val="Tekst podstawowy Znak"/>
    <w:basedOn w:val="Domylnaczcionkaakapitu"/>
    <w:link w:val="Tekstpodstawowy"/>
    <w:uiPriority w:val="99"/>
    <w:semiHidden/>
    <w:rsid w:val="00750306"/>
    <w:rPr>
      <w:lang w:eastAsia="en-US"/>
    </w:rPr>
  </w:style>
</w:styles>
</file>

<file path=word/webSettings.xml><?xml version="1.0" encoding="utf-8"?>
<w:webSettings xmlns:r="http://schemas.openxmlformats.org/officeDocument/2006/relationships" xmlns:w="http://schemas.openxmlformats.org/wordprocessingml/2006/main">
  <w:divs>
    <w:div w:id="149757242">
      <w:bodyDiv w:val="1"/>
      <w:marLeft w:val="0"/>
      <w:marRight w:val="0"/>
      <w:marTop w:val="0"/>
      <w:marBottom w:val="0"/>
      <w:divBdr>
        <w:top w:val="none" w:sz="0" w:space="0" w:color="auto"/>
        <w:left w:val="none" w:sz="0" w:space="0" w:color="auto"/>
        <w:bottom w:val="none" w:sz="0" w:space="0" w:color="auto"/>
        <w:right w:val="none" w:sz="0" w:space="0" w:color="auto"/>
      </w:divBdr>
    </w:div>
    <w:div w:id="1056199916">
      <w:marLeft w:val="0"/>
      <w:marRight w:val="0"/>
      <w:marTop w:val="0"/>
      <w:marBottom w:val="0"/>
      <w:divBdr>
        <w:top w:val="none" w:sz="0" w:space="0" w:color="auto"/>
        <w:left w:val="none" w:sz="0" w:space="0" w:color="auto"/>
        <w:bottom w:val="none" w:sz="0" w:space="0" w:color="auto"/>
        <w:right w:val="none" w:sz="0" w:space="0" w:color="auto"/>
      </w:divBdr>
    </w:div>
    <w:div w:id="1056199917">
      <w:marLeft w:val="0"/>
      <w:marRight w:val="0"/>
      <w:marTop w:val="0"/>
      <w:marBottom w:val="0"/>
      <w:divBdr>
        <w:top w:val="none" w:sz="0" w:space="0" w:color="auto"/>
        <w:left w:val="none" w:sz="0" w:space="0" w:color="auto"/>
        <w:bottom w:val="none" w:sz="0" w:space="0" w:color="auto"/>
        <w:right w:val="none" w:sz="0" w:space="0" w:color="auto"/>
      </w:divBdr>
    </w:div>
    <w:div w:id="1056199918">
      <w:marLeft w:val="0"/>
      <w:marRight w:val="0"/>
      <w:marTop w:val="0"/>
      <w:marBottom w:val="0"/>
      <w:divBdr>
        <w:top w:val="none" w:sz="0" w:space="0" w:color="auto"/>
        <w:left w:val="none" w:sz="0" w:space="0" w:color="auto"/>
        <w:bottom w:val="none" w:sz="0" w:space="0" w:color="auto"/>
        <w:right w:val="none" w:sz="0" w:space="0" w:color="auto"/>
      </w:divBdr>
      <w:divsChild>
        <w:div w:id="1056199919">
          <w:marLeft w:val="0"/>
          <w:marRight w:val="0"/>
          <w:marTop w:val="0"/>
          <w:marBottom w:val="0"/>
          <w:divBdr>
            <w:top w:val="none" w:sz="0" w:space="0" w:color="auto"/>
            <w:left w:val="none" w:sz="0" w:space="0" w:color="auto"/>
            <w:bottom w:val="none" w:sz="0" w:space="0" w:color="auto"/>
            <w:right w:val="none" w:sz="0" w:space="0" w:color="auto"/>
          </w:divBdr>
        </w:div>
      </w:divsChild>
    </w:div>
    <w:div w:id="1056199920">
      <w:marLeft w:val="0"/>
      <w:marRight w:val="0"/>
      <w:marTop w:val="0"/>
      <w:marBottom w:val="0"/>
      <w:divBdr>
        <w:top w:val="none" w:sz="0" w:space="0" w:color="auto"/>
        <w:left w:val="none" w:sz="0" w:space="0" w:color="auto"/>
        <w:bottom w:val="none" w:sz="0" w:space="0" w:color="auto"/>
        <w:right w:val="none" w:sz="0" w:space="0" w:color="auto"/>
      </w:divBdr>
    </w:div>
    <w:div w:id="1622028438">
      <w:bodyDiv w:val="1"/>
      <w:marLeft w:val="0"/>
      <w:marRight w:val="0"/>
      <w:marTop w:val="0"/>
      <w:marBottom w:val="0"/>
      <w:divBdr>
        <w:top w:val="none" w:sz="0" w:space="0" w:color="auto"/>
        <w:left w:val="none" w:sz="0" w:space="0" w:color="auto"/>
        <w:bottom w:val="none" w:sz="0" w:space="0" w:color="auto"/>
        <w:right w:val="none" w:sz="0" w:space="0" w:color="auto"/>
      </w:divBdr>
    </w:div>
    <w:div w:id="18468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248B-DA93-4194-8C9F-D229F219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28</Pages>
  <Words>8821</Words>
  <Characters>61673</Characters>
  <Application>Microsoft Office Word</Application>
  <DocSecurity>0</DocSecurity>
  <Lines>513</Lines>
  <Paragraphs>140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Miś</dc:creator>
  <cp:lastModifiedBy>Emilia</cp:lastModifiedBy>
  <cp:revision>364</cp:revision>
  <cp:lastPrinted>2021-05-18T10:52:00Z</cp:lastPrinted>
  <dcterms:created xsi:type="dcterms:W3CDTF">2021-05-10T07:14:00Z</dcterms:created>
  <dcterms:modified xsi:type="dcterms:W3CDTF">2021-05-19T07:08:00Z</dcterms:modified>
</cp:coreProperties>
</file>